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30"/>
        <w:gridCol w:w="5842"/>
      </w:tblGrid>
      <w:tr w:rsidR="00C447B3" w:rsidRPr="00C53935" w14:paraId="6C295B1A" w14:textId="77777777" w:rsidTr="00BC5035">
        <w:tc>
          <w:tcPr>
            <w:tcW w:w="1780" w:type="pct"/>
          </w:tcPr>
          <w:p w14:paraId="1D7BFB53" w14:textId="77777777" w:rsidR="00C447B3" w:rsidRPr="00C53935" w:rsidRDefault="00C447B3" w:rsidP="00590D5B">
            <w:pPr>
              <w:jc w:val="center"/>
              <w:rPr>
                <w:b/>
                <w:sz w:val="26"/>
                <w:szCs w:val="26"/>
              </w:rPr>
            </w:pPr>
            <w:r w:rsidRPr="00C53935">
              <w:rPr>
                <w:b/>
                <w:sz w:val="26"/>
                <w:szCs w:val="26"/>
              </w:rPr>
              <w:t xml:space="preserve">ỦY BAN NHÂN DÂN </w:t>
            </w:r>
          </w:p>
          <w:p w14:paraId="38655C5F" w14:textId="77777777" w:rsidR="00C447B3" w:rsidRPr="00C53935" w:rsidRDefault="00C447B3" w:rsidP="00590D5B">
            <w:pPr>
              <w:jc w:val="center"/>
              <w:rPr>
                <w:b/>
                <w:bCs/>
                <w:sz w:val="26"/>
                <w:szCs w:val="26"/>
              </w:rPr>
            </w:pPr>
            <w:r w:rsidRPr="00C53935">
              <w:rPr>
                <w:b/>
                <w:bCs/>
                <w:sz w:val="26"/>
                <w:szCs w:val="26"/>
              </w:rPr>
              <w:t xml:space="preserve">TỈNH </w:t>
            </w:r>
            <w:r w:rsidR="00DB0048">
              <w:rPr>
                <w:b/>
                <w:bCs/>
                <w:sz w:val="26"/>
                <w:szCs w:val="26"/>
              </w:rPr>
              <w:t>ĐỒNG THÁP</w:t>
            </w:r>
          </w:p>
        </w:tc>
        <w:tc>
          <w:tcPr>
            <w:tcW w:w="3220" w:type="pct"/>
          </w:tcPr>
          <w:p w14:paraId="23956B5A" w14:textId="77777777" w:rsidR="00C447B3" w:rsidRPr="00C53935" w:rsidRDefault="00C447B3" w:rsidP="00590D5B">
            <w:pPr>
              <w:jc w:val="center"/>
              <w:rPr>
                <w:b/>
                <w:bCs/>
                <w:sz w:val="26"/>
                <w:szCs w:val="26"/>
              </w:rPr>
            </w:pPr>
            <w:r w:rsidRPr="00C53935">
              <w:rPr>
                <w:b/>
                <w:bCs/>
                <w:sz w:val="26"/>
                <w:szCs w:val="26"/>
              </w:rPr>
              <w:t>CỘNG HÒA XÃ HỘI CHỦ NGHĨA VIỆT NAM</w:t>
            </w:r>
          </w:p>
          <w:p w14:paraId="36441012" w14:textId="77777777" w:rsidR="00C447B3" w:rsidRPr="00C53935" w:rsidRDefault="00C447B3" w:rsidP="00590D5B">
            <w:pPr>
              <w:jc w:val="center"/>
              <w:rPr>
                <w:b/>
                <w:bCs/>
              </w:rPr>
            </w:pPr>
            <w:r w:rsidRPr="00C53935">
              <w:rPr>
                <w:b/>
                <w:bCs/>
              </w:rPr>
              <w:t>Độc lập - Tự do - Hạnh phúc</w:t>
            </w:r>
          </w:p>
        </w:tc>
      </w:tr>
      <w:tr w:rsidR="00C447B3" w:rsidRPr="00C53935" w14:paraId="3B0C5DEB" w14:textId="77777777" w:rsidTr="00BC5035">
        <w:tc>
          <w:tcPr>
            <w:tcW w:w="1780" w:type="pct"/>
          </w:tcPr>
          <w:p w14:paraId="0998E91D" w14:textId="3482468E" w:rsidR="00C447B3" w:rsidRPr="00C53935" w:rsidRDefault="007C6A3E" w:rsidP="00863B06">
            <w:pPr>
              <w:spacing w:before="60"/>
              <w:jc w:val="both"/>
              <w:rPr>
                <w:b/>
                <w:sz w:val="10"/>
                <w:szCs w:val="10"/>
              </w:rPr>
            </w:pPr>
            <w:r w:rsidRPr="00C53935">
              <w:rPr>
                <w:noProof/>
                <w:sz w:val="10"/>
                <w:szCs w:val="10"/>
              </w:rPr>
              <mc:AlternateContent>
                <mc:Choice Requires="wps">
                  <w:drawing>
                    <wp:anchor distT="0" distB="0" distL="114300" distR="114300" simplePos="0" relativeHeight="251657728" behindDoc="0" locked="0" layoutInCell="1" allowOverlap="1" wp14:anchorId="4E59F5AC" wp14:editId="50DFCB2C">
                      <wp:simplePos x="0" y="0"/>
                      <wp:positionH relativeFrom="column">
                        <wp:posOffset>674370</wp:posOffset>
                      </wp:positionH>
                      <wp:positionV relativeFrom="paragraph">
                        <wp:posOffset>44450</wp:posOffset>
                      </wp:positionV>
                      <wp:extent cx="609600" cy="0"/>
                      <wp:effectExtent l="7620" t="6350" r="11430" b="12700"/>
                      <wp:wrapNone/>
                      <wp:docPr id="61803562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DDDD2"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3.5pt" to="101.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"/>
                  </w:pict>
                </mc:Fallback>
              </mc:AlternateContent>
            </w:r>
          </w:p>
        </w:tc>
        <w:tc>
          <w:tcPr>
            <w:tcW w:w="3220" w:type="pct"/>
          </w:tcPr>
          <w:p w14:paraId="4A33A9F8" w14:textId="2DF0AFFC" w:rsidR="00C447B3" w:rsidRPr="00C53935" w:rsidRDefault="007C6A3E" w:rsidP="00863B06">
            <w:pPr>
              <w:spacing w:before="60"/>
              <w:jc w:val="both"/>
              <w:rPr>
                <w:b/>
                <w:sz w:val="10"/>
                <w:szCs w:val="10"/>
              </w:rPr>
            </w:pPr>
            <w:r w:rsidRPr="00C53935">
              <w:rPr>
                <w:noProof/>
                <w:sz w:val="10"/>
                <w:szCs w:val="10"/>
              </w:rPr>
              <mc:AlternateContent>
                <mc:Choice Requires="wps">
                  <w:drawing>
                    <wp:anchor distT="0" distB="0" distL="114300" distR="114300" simplePos="0" relativeHeight="251658752" behindDoc="0" locked="0" layoutInCell="1" allowOverlap="1" wp14:anchorId="6C329F13" wp14:editId="16FE1ECF">
                      <wp:simplePos x="0" y="0"/>
                      <wp:positionH relativeFrom="column">
                        <wp:posOffset>851535</wp:posOffset>
                      </wp:positionH>
                      <wp:positionV relativeFrom="paragraph">
                        <wp:posOffset>44450</wp:posOffset>
                      </wp:positionV>
                      <wp:extent cx="1960245" cy="0"/>
                      <wp:effectExtent l="13335" t="6350" r="7620" b="12700"/>
                      <wp:wrapNone/>
                      <wp:docPr id="1367615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56BE6"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05pt,3.5pt" to="221.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XG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"/>
                  </w:pict>
                </mc:Fallback>
              </mc:AlternateContent>
            </w:r>
          </w:p>
        </w:tc>
      </w:tr>
      <w:tr w:rsidR="00C447B3" w:rsidRPr="00C53935" w14:paraId="7B90F275" w14:textId="77777777" w:rsidTr="00BC5035">
        <w:tc>
          <w:tcPr>
            <w:tcW w:w="1780" w:type="pct"/>
          </w:tcPr>
          <w:p w14:paraId="647BDD81" w14:textId="2D4D050C" w:rsidR="00C447B3" w:rsidRPr="00C53935" w:rsidRDefault="004F732B" w:rsidP="007D2A0F">
            <w:pPr>
              <w:tabs>
                <w:tab w:val="center" w:pos="1417"/>
                <w:tab w:val="center" w:pos="6104"/>
              </w:tabs>
              <w:spacing w:before="60"/>
              <w:jc w:val="center"/>
              <w:rPr>
                <w:b/>
              </w:rPr>
            </w:pPr>
            <w:r w:rsidRPr="00C53935">
              <w:rPr>
                <w:sz w:val="26"/>
                <w:szCs w:val="26"/>
              </w:rPr>
              <w:t xml:space="preserve">Số:  </w:t>
            </w:r>
            <w:r w:rsidR="007D2A0F" w:rsidRPr="00C53935">
              <w:rPr>
                <w:sz w:val="26"/>
                <w:szCs w:val="26"/>
              </w:rPr>
              <w:t xml:space="preserve">         </w:t>
            </w:r>
            <w:r w:rsidRPr="00C53935">
              <w:rPr>
                <w:sz w:val="26"/>
                <w:szCs w:val="26"/>
              </w:rPr>
              <w:t xml:space="preserve"> /TTr-UBND</w:t>
            </w:r>
          </w:p>
        </w:tc>
        <w:tc>
          <w:tcPr>
            <w:tcW w:w="3220" w:type="pct"/>
          </w:tcPr>
          <w:p w14:paraId="7EED9598" w14:textId="0077727B" w:rsidR="00C447B3" w:rsidRPr="00C53935" w:rsidRDefault="00DB0048" w:rsidP="00BC5035">
            <w:pPr>
              <w:spacing w:before="60"/>
              <w:jc w:val="center"/>
              <w:rPr>
                <w:b/>
              </w:rPr>
            </w:pPr>
            <w:r w:rsidRPr="007C6A3E">
              <w:rPr>
                <w:i/>
                <w:iCs/>
                <w:sz w:val="26"/>
                <w:szCs w:val="26"/>
              </w:rPr>
              <w:t>Đồng Tháp</w:t>
            </w:r>
            <w:r w:rsidR="004F732B" w:rsidRPr="007C6A3E">
              <w:rPr>
                <w:i/>
                <w:iCs/>
                <w:sz w:val="26"/>
                <w:szCs w:val="26"/>
              </w:rPr>
              <w:t xml:space="preserve">, ngày  </w:t>
            </w:r>
            <w:r w:rsidR="007D2A0F" w:rsidRPr="007C6A3E">
              <w:rPr>
                <w:i/>
                <w:iCs/>
                <w:sz w:val="26"/>
                <w:szCs w:val="26"/>
              </w:rPr>
              <w:t xml:space="preserve">    </w:t>
            </w:r>
            <w:r w:rsidR="005F7573" w:rsidRPr="007C6A3E">
              <w:rPr>
                <w:i/>
                <w:iCs/>
                <w:sz w:val="26"/>
                <w:szCs w:val="26"/>
              </w:rPr>
              <w:t xml:space="preserve">tháng </w:t>
            </w:r>
            <w:r w:rsidR="00166AFF">
              <w:rPr>
                <w:i/>
                <w:iCs/>
                <w:sz w:val="26"/>
                <w:szCs w:val="26"/>
              </w:rPr>
              <w:t xml:space="preserve">    </w:t>
            </w:r>
            <w:r w:rsidR="00BC5035" w:rsidRPr="007C6A3E">
              <w:rPr>
                <w:i/>
                <w:iCs/>
                <w:sz w:val="26"/>
                <w:szCs w:val="26"/>
              </w:rPr>
              <w:t xml:space="preserve"> </w:t>
            </w:r>
            <w:r w:rsidR="004F732B" w:rsidRPr="007C6A3E">
              <w:rPr>
                <w:i/>
                <w:iCs/>
                <w:sz w:val="26"/>
                <w:szCs w:val="26"/>
              </w:rPr>
              <w:t>năm 202</w:t>
            </w:r>
            <w:r w:rsidR="00483231" w:rsidRPr="007C6A3E">
              <w:rPr>
                <w:i/>
                <w:iCs/>
                <w:sz w:val="26"/>
                <w:szCs w:val="26"/>
              </w:rPr>
              <w:t>6</w:t>
            </w:r>
          </w:p>
        </w:tc>
      </w:tr>
      <w:tr w:rsidR="00BC5035" w:rsidRPr="00C53935" w14:paraId="3ED56AA5" w14:textId="77777777" w:rsidTr="00BC5035">
        <w:tc>
          <w:tcPr>
            <w:tcW w:w="1780" w:type="pct"/>
          </w:tcPr>
          <w:p w14:paraId="02B277A8" w14:textId="2D7BB5EA" w:rsidR="00BC5035" w:rsidRPr="00BC5035" w:rsidRDefault="00BC5035" w:rsidP="00BC5035">
            <w:pPr>
              <w:tabs>
                <w:tab w:val="center" w:pos="1417"/>
                <w:tab w:val="center" w:pos="6104"/>
              </w:tabs>
              <w:jc w:val="center"/>
              <w:rPr>
                <w:b/>
              </w:rPr>
            </w:pPr>
          </w:p>
        </w:tc>
        <w:tc>
          <w:tcPr>
            <w:tcW w:w="3220" w:type="pct"/>
          </w:tcPr>
          <w:p w14:paraId="13A512F8" w14:textId="77777777" w:rsidR="00BC5035" w:rsidRDefault="00BC5035" w:rsidP="00BC5035">
            <w:pPr>
              <w:spacing w:before="60"/>
              <w:jc w:val="center"/>
              <w:rPr>
                <w:i/>
                <w:iCs/>
              </w:rPr>
            </w:pPr>
          </w:p>
        </w:tc>
      </w:tr>
    </w:tbl>
    <w:p w14:paraId="05811653" w14:textId="77777777" w:rsidR="00677E38" w:rsidRPr="00C53935" w:rsidRDefault="006367B0" w:rsidP="005B7C85">
      <w:pPr>
        <w:tabs>
          <w:tab w:val="center" w:pos="1417"/>
          <w:tab w:val="center" w:pos="6104"/>
        </w:tabs>
        <w:jc w:val="center"/>
        <w:rPr>
          <w:b/>
        </w:rPr>
      </w:pPr>
      <w:r w:rsidRPr="00C53935">
        <w:rPr>
          <w:b/>
        </w:rPr>
        <w:t>TỜ TRÌNH</w:t>
      </w:r>
    </w:p>
    <w:p w14:paraId="44422633" w14:textId="7CA48645" w:rsidR="00691007" w:rsidRPr="00710E38" w:rsidRDefault="003F2C8D" w:rsidP="00BB1A81">
      <w:pPr>
        <w:tabs>
          <w:tab w:val="center" w:pos="1582"/>
          <w:tab w:val="center" w:pos="6369"/>
          <w:tab w:val="right" w:pos="8820"/>
        </w:tabs>
        <w:jc w:val="center"/>
        <w:rPr>
          <w:b/>
          <w:spacing w:val="-4"/>
        </w:rPr>
      </w:pPr>
      <w:r>
        <w:rPr>
          <w:b/>
          <w:bCs/>
        </w:rPr>
        <w:t xml:space="preserve">Dự thảo Nghị quyết </w:t>
      </w:r>
      <w:r w:rsidR="00691007">
        <w:rPr>
          <w:b/>
          <w:bCs/>
        </w:rPr>
        <w:t>Q</w:t>
      </w:r>
      <w:r w:rsidR="00691007" w:rsidRPr="00041C8F">
        <w:rPr>
          <w:b/>
          <w:bCs/>
        </w:rPr>
        <w:t>uy đị</w:t>
      </w:r>
      <w:r w:rsidR="00691007">
        <w:rPr>
          <w:b/>
          <w:bCs/>
        </w:rPr>
        <w:t>nh một số nội dung, mức chi hoạt động của đảng ủy xã, phường theo Quy định số 113-QĐ/VPTW ngày 25 tháng 3 năm 2026 của Văn phòng Trung ương Đảng</w:t>
      </w:r>
      <w:r w:rsidR="00691007" w:rsidRPr="00041C8F">
        <w:rPr>
          <w:b/>
          <w:bCs/>
        </w:rPr>
        <w:t xml:space="preserve"> trên địa bàn tỉnh </w:t>
      </w:r>
      <w:r w:rsidR="00691007">
        <w:rPr>
          <w:b/>
          <w:bCs/>
        </w:rPr>
        <w:t>Đồng Tháp</w:t>
      </w:r>
    </w:p>
    <w:p w14:paraId="38C04746" w14:textId="4D7D1222" w:rsidR="00BC5035" w:rsidRDefault="007C6A3E" w:rsidP="00FF7D77">
      <w:pPr>
        <w:tabs>
          <w:tab w:val="center" w:pos="1582"/>
          <w:tab w:val="center" w:pos="6369"/>
          <w:tab w:val="right" w:pos="8820"/>
        </w:tabs>
        <w:jc w:val="center"/>
        <w:rPr>
          <w:b/>
        </w:rPr>
      </w:pPr>
      <w:r w:rsidRPr="00C53935">
        <w:rPr>
          <w:noProof/>
          <w:sz w:val="20"/>
        </w:rPr>
        <mc:AlternateContent>
          <mc:Choice Requires="wps">
            <w:drawing>
              <wp:anchor distT="0" distB="0" distL="114300" distR="114300" simplePos="0" relativeHeight="251656704" behindDoc="0" locked="0" layoutInCell="1" allowOverlap="1" wp14:anchorId="6D0D82B4" wp14:editId="1511231F">
                <wp:simplePos x="0" y="0"/>
                <wp:positionH relativeFrom="column">
                  <wp:posOffset>2146935</wp:posOffset>
                </wp:positionH>
                <wp:positionV relativeFrom="paragraph">
                  <wp:posOffset>185420</wp:posOffset>
                </wp:positionV>
                <wp:extent cx="1471295" cy="0"/>
                <wp:effectExtent l="7620" t="13335" r="6985" b="5715"/>
                <wp:wrapNone/>
                <wp:docPr id="59654466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2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F34F8"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4.6pt" to="284.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"/>
            </w:pict>
          </mc:Fallback>
        </mc:AlternateContent>
      </w:r>
    </w:p>
    <w:p w14:paraId="437B0C9D" w14:textId="35764698" w:rsidR="00A0597E" w:rsidRPr="00C53935" w:rsidRDefault="00BA2EF3" w:rsidP="007C6A3E">
      <w:pPr>
        <w:pStyle w:val="Heading2"/>
        <w:spacing w:before="240" w:after="240"/>
        <w:rPr>
          <w:b w:val="0"/>
        </w:rPr>
      </w:pPr>
      <w:r w:rsidRPr="00C53935">
        <w:rPr>
          <w:b w:val="0"/>
        </w:rPr>
        <w:t>Kính gửi</w:t>
      </w:r>
      <w:r w:rsidR="00A0597E" w:rsidRPr="00C53935">
        <w:rPr>
          <w:b w:val="0"/>
        </w:rPr>
        <w:t xml:space="preserve">: Hội đồng nhân dân tỉnh </w:t>
      </w:r>
      <w:r w:rsidR="00DB0048">
        <w:rPr>
          <w:b w:val="0"/>
        </w:rPr>
        <w:t>Đồng Tháp</w:t>
      </w:r>
    </w:p>
    <w:p w14:paraId="26CCDBA6" w14:textId="1F886813" w:rsidR="00DA108F" w:rsidRPr="00483231" w:rsidRDefault="00917E6A" w:rsidP="00A1632F">
      <w:pPr>
        <w:tabs>
          <w:tab w:val="center" w:pos="1582"/>
          <w:tab w:val="center" w:pos="6369"/>
          <w:tab w:val="right" w:pos="8820"/>
        </w:tabs>
        <w:spacing w:before="120" w:after="120"/>
        <w:ind w:firstLine="567"/>
        <w:jc w:val="both"/>
        <w:rPr>
          <w:bCs/>
        </w:rPr>
      </w:pPr>
      <w:r>
        <w:tab/>
      </w:r>
      <w:r w:rsidR="00DA108F" w:rsidRPr="00483231">
        <w:t xml:space="preserve">Thực hiện quy định của Luật Ban hành văn bản quy phạm pháp luật, Ủy ban nhân dân tỉnh </w:t>
      </w:r>
      <w:r w:rsidR="00DB0048" w:rsidRPr="00483231">
        <w:t xml:space="preserve">Đồng Tháp </w:t>
      </w:r>
      <w:r w:rsidR="00DA108F" w:rsidRPr="00483231">
        <w:t xml:space="preserve">kính trình Hội đồng nhân dân tỉnh </w:t>
      </w:r>
      <w:r w:rsidR="00DB0048" w:rsidRPr="00483231">
        <w:t>Đồng Tháp</w:t>
      </w:r>
      <w:r w:rsidR="00DA108F" w:rsidRPr="00483231">
        <w:t xml:space="preserve"> dự thảo Nghị quyết </w:t>
      </w:r>
      <w:r w:rsidR="00C5580C" w:rsidRPr="007540E9">
        <w:rPr>
          <w:bCs/>
        </w:rPr>
        <w:t>quy định một số nội dung, mức chi hoạt động của đảng ủy xã, phường</w:t>
      </w:r>
      <w:r w:rsidR="00C5580C">
        <w:rPr>
          <w:bCs/>
        </w:rPr>
        <w:t xml:space="preserve"> theo Quy định số 113-QĐ/VPTW ngày 25</w:t>
      </w:r>
      <w:r w:rsidR="00BB1A81">
        <w:rPr>
          <w:bCs/>
        </w:rPr>
        <w:t>/3/</w:t>
      </w:r>
      <w:r w:rsidR="00C5580C">
        <w:rPr>
          <w:bCs/>
        </w:rPr>
        <w:t>2026 của Văn phòng Trung ương Đảng</w:t>
      </w:r>
      <w:r w:rsidR="00C5580C" w:rsidRPr="007540E9">
        <w:rPr>
          <w:bCs/>
        </w:rPr>
        <w:t xml:space="preserve"> trên địa bàn tỉnh Đồng Tháp</w:t>
      </w:r>
      <w:r w:rsidR="00C5580C">
        <w:rPr>
          <w:bCs/>
        </w:rPr>
        <w:t xml:space="preserve"> như sau</w:t>
      </w:r>
      <w:r w:rsidR="00DA108F" w:rsidRPr="00483231">
        <w:t>:</w:t>
      </w:r>
    </w:p>
    <w:p w14:paraId="1C13445A" w14:textId="77777777" w:rsidR="00B47AC3" w:rsidRPr="00C53935" w:rsidRDefault="00B47AC3" w:rsidP="00A1632F">
      <w:pPr>
        <w:spacing w:before="120" w:after="120"/>
        <w:ind w:firstLine="567"/>
        <w:jc w:val="both"/>
        <w:rPr>
          <w:b/>
        </w:rPr>
      </w:pPr>
      <w:r w:rsidRPr="00C53935">
        <w:rPr>
          <w:b/>
        </w:rPr>
        <w:t>I. SỰ CẦN THIẾT BAN HÀNH VĂN BẢN</w:t>
      </w:r>
    </w:p>
    <w:p w14:paraId="2A31EA64" w14:textId="77777777" w:rsidR="00B47AC3" w:rsidRPr="00C53935" w:rsidRDefault="00B47AC3" w:rsidP="00A1632F">
      <w:pPr>
        <w:spacing w:before="120" w:after="120"/>
        <w:ind w:firstLine="567"/>
        <w:jc w:val="both"/>
        <w:rPr>
          <w:b/>
          <w:spacing w:val="-4"/>
        </w:rPr>
      </w:pPr>
      <w:r w:rsidRPr="00C53935">
        <w:rPr>
          <w:b/>
          <w:spacing w:val="-4"/>
        </w:rPr>
        <w:t>1. Cơ sở chính trị, pháp lý</w:t>
      </w:r>
    </w:p>
    <w:p w14:paraId="57F9D2EC" w14:textId="77777777" w:rsidR="00C32521" w:rsidRPr="00AF027E" w:rsidRDefault="00C32521" w:rsidP="00A1632F">
      <w:pPr>
        <w:widowControl w:val="0"/>
        <w:spacing w:before="120" w:after="120"/>
        <w:ind w:firstLine="567"/>
        <w:jc w:val="both"/>
      </w:pPr>
      <w:bookmarkStart w:id="0" w:name="_Hlk209616555"/>
      <w:r w:rsidRPr="00AF027E">
        <w:rPr>
          <w:iCs/>
        </w:rPr>
        <w:t xml:space="preserve">Căn cứ Luật Tổ chức chính quyền địa phương </w:t>
      </w:r>
      <w:r w:rsidRPr="00AF027E">
        <w:t xml:space="preserve">số </w:t>
      </w:r>
      <w:r w:rsidRPr="00AF027E">
        <w:rPr>
          <w:shd w:val="clear" w:color="auto" w:fill="FFFFFF"/>
        </w:rPr>
        <w:t>72/2025/QH15</w:t>
      </w:r>
      <w:r w:rsidRPr="00AF027E">
        <w:rPr>
          <w:iCs/>
        </w:rPr>
        <w:t xml:space="preserve">; </w:t>
      </w:r>
    </w:p>
    <w:p w14:paraId="261D8459" w14:textId="77777777" w:rsidR="00C32521" w:rsidRPr="00AF027E" w:rsidRDefault="00C32521" w:rsidP="00A1632F">
      <w:pPr>
        <w:widowControl w:val="0"/>
        <w:spacing w:before="120" w:after="120"/>
        <w:ind w:firstLine="567"/>
        <w:jc w:val="both"/>
        <w:rPr>
          <w:iCs/>
        </w:rPr>
      </w:pPr>
      <w:r w:rsidRPr="00AF027E">
        <w:rPr>
          <w:iCs/>
        </w:rPr>
        <w:t xml:space="preserve">Căn cứ Luật Ngân sách nhà nước </w:t>
      </w:r>
      <w:r w:rsidRPr="00AF027E">
        <w:t xml:space="preserve">số </w:t>
      </w:r>
      <w:r w:rsidRPr="00AF027E">
        <w:rPr>
          <w:shd w:val="clear" w:color="auto" w:fill="FFFFFF"/>
        </w:rPr>
        <w:t>89/2025/QH15</w:t>
      </w:r>
      <w:r w:rsidRPr="00AF027E">
        <w:rPr>
          <w:iCs/>
        </w:rPr>
        <w:t xml:space="preserve">; </w:t>
      </w:r>
    </w:p>
    <w:p w14:paraId="556B114A" w14:textId="77777777" w:rsidR="00C32521" w:rsidRPr="00AF027E" w:rsidRDefault="00C32521" w:rsidP="00A1632F">
      <w:pPr>
        <w:widowControl w:val="0"/>
        <w:spacing w:before="120" w:after="120"/>
        <w:ind w:firstLine="567"/>
        <w:jc w:val="both"/>
        <w:rPr>
          <w:lang w:val="fr-FR"/>
        </w:rPr>
      </w:pPr>
      <w:r w:rsidRPr="00AF027E">
        <w:rPr>
          <w:lang w:val="fr-FR"/>
        </w:rPr>
        <w:t>Căn cứ Luật Ban hành văn bản quy phạm pháp luật số 64/2025/QH15 đã được sửa đổi, bổ sung bởi Luật số 87/2025/QH15;</w:t>
      </w:r>
    </w:p>
    <w:p w14:paraId="07831E40" w14:textId="77777777" w:rsidR="00C32521" w:rsidRPr="00AF027E" w:rsidRDefault="00C32521" w:rsidP="00A1632F">
      <w:pPr>
        <w:widowControl w:val="0"/>
        <w:spacing w:before="120" w:after="120"/>
        <w:ind w:firstLine="567"/>
        <w:jc w:val="both"/>
        <w:rPr>
          <w:iCs/>
          <w:lang w:val="fr-FR"/>
        </w:rPr>
      </w:pPr>
      <w:r w:rsidRPr="00AF027E">
        <w:rPr>
          <w:iCs/>
          <w:lang w:val="fr-FR"/>
        </w:rPr>
        <w:t>Căn cứ Nghị định số 78/2025/NĐ-CP ngày 01</w:t>
      </w:r>
      <w:r w:rsidR="00BC5035" w:rsidRPr="00AF027E">
        <w:rPr>
          <w:iCs/>
          <w:lang w:val="fr-FR"/>
        </w:rPr>
        <w:t>/</w:t>
      </w:r>
      <w:r w:rsidRPr="00AF027E">
        <w:rPr>
          <w:iCs/>
          <w:lang w:val="fr-FR"/>
        </w:rPr>
        <w:t>4</w:t>
      </w:r>
      <w:r w:rsidR="00BC5035" w:rsidRPr="00AF027E">
        <w:rPr>
          <w:iCs/>
          <w:lang w:val="fr-FR"/>
        </w:rPr>
        <w:t>/</w:t>
      </w:r>
      <w:r w:rsidRPr="00AF027E">
        <w:rPr>
          <w:iCs/>
          <w:lang w:val="fr-FR"/>
        </w:rPr>
        <w:t>2025 của Chính phủ quy định chi tiết một số điều và biện pháp để tổ chức, hướng dẫn thi hành Luật Ban hành văn bản quy phạm pháp luật;</w:t>
      </w:r>
    </w:p>
    <w:p w14:paraId="4C2C32F9" w14:textId="77777777" w:rsidR="00C32521" w:rsidRPr="00AF027E" w:rsidRDefault="00C32521" w:rsidP="00A1632F">
      <w:pPr>
        <w:widowControl w:val="0"/>
        <w:spacing w:before="120" w:after="120"/>
        <w:ind w:firstLine="567"/>
        <w:jc w:val="both"/>
        <w:rPr>
          <w:iCs/>
          <w:lang w:val="fr-FR"/>
        </w:rPr>
      </w:pPr>
      <w:r w:rsidRPr="00AF027E">
        <w:rPr>
          <w:iCs/>
          <w:lang w:val="fr-FR"/>
        </w:rPr>
        <w:t>Căn cứ Nghị định số 73/2026/NĐ-CP ngày 10</w:t>
      </w:r>
      <w:r w:rsidR="00BC5035" w:rsidRPr="00AF027E">
        <w:rPr>
          <w:iCs/>
          <w:lang w:val="fr-FR"/>
        </w:rPr>
        <w:t>/</w:t>
      </w:r>
      <w:r w:rsidRPr="00AF027E">
        <w:rPr>
          <w:iCs/>
          <w:lang w:val="fr-FR"/>
        </w:rPr>
        <w:t>3</w:t>
      </w:r>
      <w:r w:rsidR="00BC5035" w:rsidRPr="00AF027E">
        <w:rPr>
          <w:iCs/>
          <w:lang w:val="fr-FR"/>
        </w:rPr>
        <w:t>/</w:t>
      </w:r>
      <w:r w:rsidRPr="00AF027E">
        <w:rPr>
          <w:iCs/>
          <w:lang w:val="fr-FR"/>
        </w:rPr>
        <w:t>2026 của Chính phủ quy định chi tiết và hướng dẫn thi hành một số điều của Luật ngân sách nhà nước;</w:t>
      </w:r>
    </w:p>
    <w:p w14:paraId="56AC5D5C" w14:textId="77777777" w:rsidR="004B5827" w:rsidRPr="003D4B94" w:rsidRDefault="00C32521" w:rsidP="00A1632F">
      <w:pPr>
        <w:widowControl w:val="0"/>
        <w:spacing w:before="120" w:after="120"/>
        <w:ind w:firstLine="567"/>
        <w:jc w:val="both"/>
        <w:rPr>
          <w:iCs/>
          <w:lang w:val="fr-FR"/>
        </w:rPr>
      </w:pPr>
      <w:r w:rsidRPr="00AF027E">
        <w:rPr>
          <w:iCs/>
          <w:lang w:val="fr-FR"/>
        </w:rPr>
        <w:t xml:space="preserve">Căn cứ </w:t>
      </w:r>
      <w:r w:rsidRPr="00AF027E">
        <w:rPr>
          <w:shd w:val="clear" w:color="auto" w:fill="FFFFFF"/>
          <w:lang w:val="fr-FR"/>
        </w:rPr>
        <w:t>Quy định số 113-QĐ/VPTW ngày 25</w:t>
      </w:r>
      <w:r w:rsidR="00BC5035" w:rsidRPr="00AF027E">
        <w:rPr>
          <w:shd w:val="clear" w:color="auto" w:fill="FFFFFF"/>
          <w:lang w:val="fr-FR"/>
        </w:rPr>
        <w:t>/</w:t>
      </w:r>
      <w:r w:rsidRPr="00AF027E">
        <w:rPr>
          <w:shd w:val="clear" w:color="auto" w:fill="FFFFFF"/>
          <w:lang w:val="fr-FR"/>
        </w:rPr>
        <w:t>3</w:t>
      </w:r>
      <w:r w:rsidR="00BC5035" w:rsidRPr="00AF027E">
        <w:rPr>
          <w:shd w:val="clear" w:color="auto" w:fill="FFFFFF"/>
          <w:lang w:val="fr-FR"/>
        </w:rPr>
        <w:t>/</w:t>
      </w:r>
      <w:r w:rsidRPr="00AF027E">
        <w:rPr>
          <w:shd w:val="clear" w:color="auto" w:fill="FFFFFF"/>
          <w:lang w:val="fr-FR"/>
        </w:rPr>
        <w:t>2026 của Văn phòng Trung ương đảng quy định một số nội dung, mức chi hoạt động của tỉnh ủy, thành ủy</w:t>
      </w:r>
      <w:bookmarkEnd w:id="0"/>
      <w:r w:rsidR="004B5827">
        <w:rPr>
          <w:i/>
          <w:iCs/>
          <w:lang w:val="fr-FR"/>
        </w:rPr>
        <w:t>,</w:t>
      </w:r>
      <w:r w:rsidR="004B5827" w:rsidRPr="004B5827">
        <w:rPr>
          <w:iCs/>
          <w:lang w:val="fr-FR"/>
        </w:rPr>
        <w:t xml:space="preserve"> </w:t>
      </w:r>
      <w:r w:rsidR="004B5827" w:rsidRPr="003D4B94">
        <w:rPr>
          <w:iCs/>
          <w:lang w:val="fr-FR"/>
        </w:rPr>
        <w:t>trong đó tại điểm b, khoản 2, Điều 4 quy định:</w:t>
      </w:r>
    </w:p>
    <w:p w14:paraId="2D8689A2" w14:textId="77777777" w:rsidR="004B5827" w:rsidRPr="001A6E0C" w:rsidRDefault="004B5827" w:rsidP="00A1632F">
      <w:pPr>
        <w:widowControl w:val="0"/>
        <w:spacing w:before="120" w:after="120"/>
        <w:ind w:firstLine="567"/>
        <w:rPr>
          <w:bCs/>
          <w:i/>
          <w:color w:val="000000"/>
        </w:rPr>
      </w:pPr>
      <w:bookmarkStart w:id="1" w:name="dieu_4"/>
      <w:r>
        <w:rPr>
          <w:b/>
          <w:bCs/>
          <w:color w:val="000000"/>
        </w:rPr>
        <w:t>“</w:t>
      </w:r>
      <w:r w:rsidRPr="001A6E0C">
        <w:rPr>
          <w:bCs/>
          <w:i/>
          <w:color w:val="000000"/>
        </w:rPr>
        <w:t>Điều 4. Trình tự thực hiện và thẩm quyền quy định mức chi</w:t>
      </w:r>
      <w:bookmarkEnd w:id="1"/>
    </w:p>
    <w:p w14:paraId="1D5AE552" w14:textId="77777777" w:rsidR="004B5827" w:rsidRPr="0076661A" w:rsidRDefault="004B5827" w:rsidP="00A1632F">
      <w:pPr>
        <w:widowControl w:val="0"/>
        <w:spacing w:before="120" w:after="120"/>
        <w:ind w:firstLine="567"/>
        <w:jc w:val="both"/>
        <w:rPr>
          <w:i/>
        </w:rPr>
      </w:pPr>
      <w:r w:rsidRPr="0076661A">
        <w:rPr>
          <w:i/>
        </w:rPr>
        <w:t>….</w:t>
      </w:r>
      <w:r w:rsidRPr="0076661A">
        <w:rPr>
          <w:i/>
          <w:color w:val="000000"/>
        </w:rPr>
        <w:t xml:space="preserve">Căn cứ các nội dung, mức chi tại Quy định này (trừ nội dung quy định tại Điểm a, Khoản </w:t>
      </w:r>
      <w:r w:rsidRPr="0076661A">
        <w:rPr>
          <w:i/>
          <w:iCs/>
          <w:color w:val="000000"/>
        </w:rPr>
        <w:t>2</w:t>
      </w:r>
      <w:r w:rsidRPr="0076661A">
        <w:rPr>
          <w:i/>
          <w:color w:val="000000"/>
        </w:rPr>
        <w:t xml:space="preserve"> Điều này), văn phòng tỉnh ủy, thành ủy chủ trì, phối hợp với sở tài chính và các cơ quan có liên quan của tỉnh, thành phố báo cáo ban thường vụ tỉnh ủy, thành ủy (bằng văn bản) đề nghị hội đồng nhân dân cấp tỉnh, Thành phố quyết định hoặc giao hội đồng nhân dân cấp xã quyết định đối với đảng ủy xã, phường, đặc khu và đảng uỷ cấp trên trực tiếp của tổ chức cơ sở đảng </w:t>
      </w:r>
      <w:r w:rsidRPr="0076661A">
        <w:rPr>
          <w:i/>
          <w:iCs/>
          <w:color w:val="000000"/>
        </w:rPr>
        <w:t xml:space="preserve">ở </w:t>
      </w:r>
      <w:r w:rsidRPr="0076661A">
        <w:rPr>
          <w:i/>
          <w:color w:val="000000"/>
        </w:rPr>
        <w:t>những nơi có đặc điểm riêng, mức chi tối đa bằng 50% mức chi của tỉnh ủy, thành ủy, bảo đảm phù hợp với điều kiện kinh tế - xã hội và khả năng cân đối của ngân sách địa phương”.</w:t>
      </w:r>
    </w:p>
    <w:p w14:paraId="0657DA54" w14:textId="77777777" w:rsidR="00A1632F" w:rsidRPr="00792F59" w:rsidRDefault="00A1632F" w:rsidP="00A1632F">
      <w:pPr>
        <w:spacing w:before="120" w:after="120"/>
        <w:ind w:firstLine="567"/>
        <w:jc w:val="both"/>
        <w:rPr>
          <w:bCs/>
          <w:spacing w:val="-2"/>
        </w:rPr>
      </w:pPr>
      <w:r w:rsidRPr="00792F59">
        <w:rPr>
          <w:bCs/>
          <w:spacing w:val="-2"/>
        </w:rPr>
        <w:lastRenderedPageBreak/>
        <w:t>Thực hiện ý kiến chỉ đạo của Thường trực Tỉnh ủy tại Thông báo số 265-TB/VPTU ngày 18 tháng 5 năm 2026 của Văn phòng Tỉnh ủy về ban hành Nghị quyết của Hội đồng nhân dân cấp tỉnh thực hiện Quy định số 113-QĐ/VPTW ngày 25 tháng 3 năm 2026 của Văn phòng Trung ương Đảng;</w:t>
      </w:r>
    </w:p>
    <w:p w14:paraId="735F6F7A" w14:textId="77777777" w:rsidR="00A1632F" w:rsidRPr="00792F59" w:rsidRDefault="00A1632F" w:rsidP="00A1632F">
      <w:pPr>
        <w:spacing w:before="120" w:after="120"/>
        <w:ind w:firstLine="567"/>
        <w:jc w:val="both"/>
        <w:rPr>
          <w:bCs/>
          <w:spacing w:val="-2"/>
        </w:rPr>
      </w:pPr>
      <w:r w:rsidRPr="00792F59">
        <w:rPr>
          <w:bCs/>
          <w:spacing w:val="-2"/>
        </w:rPr>
        <w:t>Căn cứ Quyết định số 20/QĐ-HĐND ngày 22 tháng 8 năm 2026 của Hội đồng nhân dân tỉnh về việc chấp thuận điều chỉnh, bổ sung xây dựng nghị quyết trình tại các kỳ họp năm 2026 của Hội đồng nhân dân tỉnh Đồng Tháp khóa XI, nhiệm kỳ 2026–2031.</w:t>
      </w:r>
    </w:p>
    <w:p w14:paraId="2F44868B" w14:textId="77777777" w:rsidR="00A1632F" w:rsidRPr="00792F59" w:rsidRDefault="00A1632F" w:rsidP="00A1632F">
      <w:pPr>
        <w:spacing w:before="120" w:after="120"/>
        <w:ind w:firstLine="567"/>
        <w:jc w:val="both"/>
        <w:rPr>
          <w:bCs/>
          <w:spacing w:val="-2"/>
        </w:rPr>
      </w:pPr>
      <w:r w:rsidRPr="00792F59">
        <w:rPr>
          <w:bCs/>
          <w:spacing w:val="-2"/>
        </w:rPr>
        <w:t>Các căn cứ nêu trên là cơ sở chính trị, pháp lý để xây dựng, trình Hội đồng nhân dân tỉnh xem xét, quyết định việc ban hành Nghị quyết quy định một số nội dung, mức chi hoạt động của đảng ủy xã, phường trên địa bàn tỉnh Đồng Tháp.</w:t>
      </w:r>
    </w:p>
    <w:p w14:paraId="78CB6F0A" w14:textId="77777777" w:rsidR="00B47AC3" w:rsidRPr="007F322D" w:rsidRDefault="00B47AC3" w:rsidP="00A1632F">
      <w:pPr>
        <w:widowControl w:val="0"/>
        <w:spacing w:before="120" w:after="120"/>
        <w:ind w:firstLine="567"/>
        <w:jc w:val="both"/>
        <w:rPr>
          <w:iCs/>
          <w:lang w:val="fr-FR"/>
        </w:rPr>
      </w:pPr>
      <w:r w:rsidRPr="00C53935">
        <w:rPr>
          <w:b/>
        </w:rPr>
        <w:t>2. Cơ sở thực tiễn</w:t>
      </w:r>
    </w:p>
    <w:p w14:paraId="622B99B7" w14:textId="77777777" w:rsidR="00A1632F" w:rsidRPr="00792F59" w:rsidRDefault="00A1632F" w:rsidP="00A1632F">
      <w:pPr>
        <w:spacing w:before="120" w:after="120"/>
        <w:ind w:firstLine="567"/>
        <w:jc w:val="both"/>
        <w:rPr>
          <w:bCs/>
          <w:spacing w:val="-2"/>
        </w:rPr>
      </w:pPr>
      <w:r w:rsidRPr="00792F59">
        <w:rPr>
          <w:bCs/>
          <w:spacing w:val="-2"/>
        </w:rPr>
        <w:t>Hiện nay, việc bảo đảm kinh phí hoạt động của cấp ủy tỉnh, đảng ủy trực thuộc Tỉnh ủy và cấp ủy xã trên địa bàn tỉnh Đồng Tháp được thực hiện theo Quy định số 141-QĐ/TU ngày 30 tháng 7 năm 2025 của Tỉnh ủy Đồng Tháp về một số chế độ chi tiêu hoạt động của cấp ủy tỉnh, đảng ủy trực thuộc Tỉnh ủy và cấp ủy xã.</w:t>
      </w:r>
    </w:p>
    <w:p w14:paraId="3DB4E0DE" w14:textId="77777777" w:rsidR="00A1632F" w:rsidRPr="00792F59" w:rsidRDefault="00A1632F" w:rsidP="00A1632F">
      <w:pPr>
        <w:spacing w:before="120" w:after="120"/>
        <w:ind w:firstLine="567"/>
        <w:jc w:val="both"/>
        <w:rPr>
          <w:bCs/>
          <w:spacing w:val="-2"/>
        </w:rPr>
      </w:pPr>
      <w:r w:rsidRPr="00792F59">
        <w:rPr>
          <w:bCs/>
          <w:spacing w:val="-2"/>
        </w:rPr>
        <w:t>Tuy nhiên, Quy định số 113-QĐ/VPTW ngày 25 tháng 3 năm 2026 của Văn phòng Trung ương Đảng đã quy định một số nội dung, mức chi hoạt động của tỉnh ủy, thành ủy, trong đó có những nội dung liên quan đến hoạt động của đảng ủy xã, phường cần được cụ thể hóa để tổ chức thực hiện thống nhất. Do đó, việc tiếp tục áp dụng các chế độ chi tiêu theo quy định hiện hành mà chưa có quy định cụ thể để triển khai các nội dung mới sẽ ảnh hưởng đến tính thống nhất trong quản lý, sử dụng và thanh, quyết toán kinh phí hoạt động của tổ chức đảng ở cơ sở.</w:t>
      </w:r>
    </w:p>
    <w:p w14:paraId="5F2377E4" w14:textId="77777777" w:rsidR="00A1632F" w:rsidRPr="00792F59" w:rsidRDefault="00A1632F" w:rsidP="00A1632F">
      <w:pPr>
        <w:spacing w:before="120" w:after="120"/>
        <w:ind w:firstLine="567"/>
        <w:jc w:val="both"/>
        <w:rPr>
          <w:bCs/>
          <w:spacing w:val="-2"/>
        </w:rPr>
      </w:pPr>
      <w:r w:rsidRPr="00792F59">
        <w:rPr>
          <w:bCs/>
          <w:spacing w:val="-2"/>
        </w:rPr>
        <w:t>Mặt khác, trong điều kiện tổ chức chính quyền địa phương theo mô hình hai cấp, việc quy định cụ thể nội dung, mức chi hoạt động của đảng ủy xã, phường phải bảo đảm phù hợp với quy định của Trung ương, chức năng, nhiệm vụ của tổ chức đảng ở cơ sở, điều kiện kinh tế - xã hội và khả năng cân đối ngân sách của địa phương; đồng thời bảo đảm việc quản lý, sử dụng kinh phí đúng mục đích, tiết kiệm, hiệu quả, công khai và minh bạch.</w:t>
      </w:r>
    </w:p>
    <w:p w14:paraId="6EBB5E76" w14:textId="77777777" w:rsidR="00A1632F" w:rsidRPr="00792F59" w:rsidRDefault="00A1632F" w:rsidP="00A1632F">
      <w:pPr>
        <w:spacing w:before="120" w:after="120"/>
        <w:ind w:firstLine="567"/>
        <w:jc w:val="both"/>
        <w:rPr>
          <w:bCs/>
          <w:spacing w:val="-2"/>
        </w:rPr>
      </w:pPr>
      <w:r w:rsidRPr="00792F59">
        <w:rPr>
          <w:bCs/>
          <w:spacing w:val="-2"/>
        </w:rPr>
        <w:t>Từ những cơ sở nêu trên, việc xây dựng, ban hành Nghị quyết của Hội đồng nhân dân tỉnh quy định một số nội dung, mức chi hoạt động của đảng ủy xã, phường theo Quy định số 113-QĐ/VPTW ngày 25 tháng 3 năm 2026 của Văn phòng Trung ương Đảng trên địa bàn tỉnh Đồng Tháp là cần thiết, nhằm cụ thể hóa quy định của Trung ương, tạo cơ sở pháp lý cho việc quyết định, tổ chức thực hiện và thanh, quyết toán kinh phí theo đúng quy định; bảo đảm tính thống nhất, phù hợp với thực tiễn và khả năng cân đối ngân sách địa phương.</w:t>
      </w:r>
    </w:p>
    <w:p w14:paraId="6605173D" w14:textId="77777777" w:rsidR="00B47AC3" w:rsidRPr="00C53935" w:rsidRDefault="00B47AC3" w:rsidP="00A1632F">
      <w:pPr>
        <w:spacing w:before="120" w:after="120"/>
        <w:ind w:firstLine="567"/>
        <w:jc w:val="both"/>
        <w:rPr>
          <w:b/>
          <w:lang w:val="es-ES"/>
        </w:rPr>
      </w:pPr>
      <w:r w:rsidRPr="00C53935">
        <w:rPr>
          <w:b/>
          <w:lang w:val="es-ES"/>
        </w:rPr>
        <w:t>II. MỤC ĐÍCH</w:t>
      </w:r>
      <w:r w:rsidR="00DA108F" w:rsidRPr="00C53935">
        <w:rPr>
          <w:b/>
          <w:lang w:val="es-ES"/>
        </w:rPr>
        <w:t xml:space="preserve"> BAN HÀNH</w:t>
      </w:r>
      <w:r w:rsidRPr="00C53935">
        <w:rPr>
          <w:b/>
          <w:lang w:val="es-ES"/>
        </w:rPr>
        <w:t xml:space="preserve">, QUAN ĐIỂM XÂY DỰNG DỰ THẢO </w:t>
      </w:r>
      <w:r w:rsidR="00DA108F" w:rsidRPr="00C53935">
        <w:rPr>
          <w:b/>
          <w:lang w:val="es-ES"/>
        </w:rPr>
        <w:t>VĂN BẢN</w:t>
      </w:r>
    </w:p>
    <w:p w14:paraId="70E7E803" w14:textId="77777777" w:rsidR="00A1632F" w:rsidRPr="00792F59" w:rsidRDefault="00A1632F" w:rsidP="00A1632F">
      <w:pPr>
        <w:spacing w:before="120" w:after="120"/>
        <w:ind w:firstLine="567"/>
        <w:jc w:val="both"/>
        <w:rPr>
          <w:b/>
          <w:bCs/>
          <w:spacing w:val="-2"/>
        </w:rPr>
      </w:pPr>
      <w:r w:rsidRPr="00792F59">
        <w:rPr>
          <w:b/>
          <w:bCs/>
          <w:spacing w:val="-2"/>
        </w:rPr>
        <w:t>1. Mục đích ban hành văn bản</w:t>
      </w:r>
    </w:p>
    <w:p w14:paraId="0BBC9F1F"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 xml:space="preserve">Cụ thể hóa các nội dung, mức chi được giao quy định tại Quy định số 113-QĐ/VPTW ngày 25 tháng 3 năm 2026 của Văn phòng Trung ương Đảng; làm cơ </w:t>
      </w:r>
      <w:r w:rsidRPr="00792F59">
        <w:rPr>
          <w:bCs/>
          <w:spacing w:val="-2"/>
        </w:rPr>
        <w:lastRenderedPageBreak/>
        <w:t>sở để Hội đồng nhân dân tỉnh quyết định hoặc giao Hội đồng nhân dân cấp xã quyết định mức chi theo thẩm quyền, bảo đảm phù hợp với điều kiện kinh tế - xã hội và khả năng cân đối ngân sách của địa phương.</w:t>
      </w:r>
    </w:p>
    <w:p w14:paraId="5E312E9E"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Bảo đảm sự thống nhất trong việc áp dụng các nội dung, mức chi hoạt động của đảng ủy xã, phường trên địa bàn tỉnh; tạo cơ sở pháp lý cho việc lập dự toán, quản lý, sử dụng, thanh toán và quyết toán kinh phí theo đúng quy định của pháp luật về ngân sách nhà nước và các quy định có liên quan.</w:t>
      </w:r>
    </w:p>
    <w:p w14:paraId="1FD652BF"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Nâng cao hiệu quả quản lý, sử dụng kinh phí ngân sách nhà nước; bảo đảm chi đúng nội dung, đúng đối tượng, đúng chế độ, tiêu chuẩn, định mức, tiết kiệm và hiệu quả, hạn chế việc áp dụng không thống nhất giữa các địa phương.</w:t>
      </w:r>
    </w:p>
    <w:p w14:paraId="7C3119B6" w14:textId="77777777" w:rsidR="00A1632F" w:rsidRPr="00792F59" w:rsidRDefault="00A1632F" w:rsidP="00A1632F">
      <w:pPr>
        <w:spacing w:before="120" w:after="120"/>
        <w:ind w:firstLine="567"/>
        <w:jc w:val="both"/>
        <w:rPr>
          <w:b/>
          <w:bCs/>
          <w:spacing w:val="-2"/>
        </w:rPr>
      </w:pPr>
      <w:r w:rsidRPr="00792F59">
        <w:rPr>
          <w:b/>
          <w:bCs/>
          <w:spacing w:val="-2"/>
        </w:rPr>
        <w:t>2. Quan điểm xây dựng dự thảo văn bản</w:t>
      </w:r>
    </w:p>
    <w:p w14:paraId="02B46165"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Việc xây dựng, ban hành Nghị quyết phải tuân thủ trình tự, thủ tục, thẩm quyền, hình thức và kỹ thuật trình bày văn bản theo quy định của Luật Ban hành văn bản quy phạm pháp luật số 64/2025/QH15, được sửa đổi, bổ sung bởi Luật số 87/2025/QH15 và các văn bản quy định chi tiết, hướng dẫn thi hành.</w:t>
      </w:r>
    </w:p>
    <w:p w14:paraId="5D08FFFC"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Bảo đảm phù hợp với chủ trương, đường lối của Đảng, quy định của pháp luật về tổ chức chính quyền địa phương, ngân sách nhà nước và Quy định số 113-QĐ/VPTW ngày 25 tháng 3 năm 2026 của Văn phòng Trung ương Đảng.</w:t>
      </w:r>
    </w:p>
    <w:p w14:paraId="3D514B67"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Quy định rõ phạm vi điều chỉnh, đối tượng áp dụng, nội dung chi, mức chi, nguồn kinh phí và trách nhiệm tổ chức thực hiện; bảo đảm tính thống nhất, khả thi, không trùng lặp với các chế độ, chính sách đã được cơ quan có thẩm quyền quy định.</w:t>
      </w:r>
    </w:p>
    <w:p w14:paraId="72C68BA0"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Việc xác định mức chi phải bảo đảm không vượt mức tối đa theo quy định của Trung ương, phù hợp với điều kiện thực tế và khả năng cân đối ngân sách địa phương; không làm phát sinh nhiệm vụ chi ngoài dự toán và vượt thẩm quyền theo quy định.</w:t>
      </w:r>
    </w:p>
    <w:p w14:paraId="45E777D4" w14:textId="77777777" w:rsidR="00A1632F" w:rsidRPr="00792F59" w:rsidRDefault="00A1632F" w:rsidP="00A1632F">
      <w:pPr>
        <w:spacing w:before="120" w:after="120"/>
        <w:ind w:firstLine="567"/>
        <w:jc w:val="both"/>
        <w:rPr>
          <w:bCs/>
          <w:spacing w:val="-2"/>
        </w:rPr>
      </w:pPr>
      <w:r>
        <w:rPr>
          <w:bCs/>
          <w:spacing w:val="-2"/>
        </w:rPr>
        <w:t xml:space="preserve">- </w:t>
      </w:r>
      <w:r w:rsidRPr="00792F59">
        <w:rPr>
          <w:bCs/>
          <w:spacing w:val="-2"/>
        </w:rPr>
        <w:t>Bảo đảm công khai, minh bạch trong quá trình xây dựng văn bản; tổ chức lấy ý kiến, tổng hợp, nghiên cứu tiếp thu, giải trình đầy đủ ý kiến của các cơ quan, tổ chức, đơn vị có liên quan và hoàn thiện dự thảo theo kết quả thẩm định của cơ quan có thẩm quyền.</w:t>
      </w:r>
    </w:p>
    <w:p w14:paraId="49E23545" w14:textId="77777777" w:rsidR="00DA108F" w:rsidRPr="00C53935" w:rsidRDefault="00B47AC3" w:rsidP="00A1632F">
      <w:pPr>
        <w:spacing w:before="120" w:after="120"/>
        <w:ind w:firstLine="567"/>
        <w:jc w:val="both"/>
        <w:rPr>
          <w:b/>
          <w:lang w:val="nl-NL"/>
        </w:rPr>
      </w:pPr>
      <w:r w:rsidRPr="00C53935">
        <w:rPr>
          <w:b/>
          <w:lang w:val="nl-NL"/>
        </w:rPr>
        <w:t xml:space="preserve">III. </w:t>
      </w:r>
      <w:r w:rsidR="00DA108F" w:rsidRPr="00C53935">
        <w:rPr>
          <w:b/>
          <w:lang w:val="nl-NL"/>
        </w:rPr>
        <w:t>QUÁ TRÌNH XÂY DỰNG DỰ ÁN, DỰ THẢO VĂN BẢN</w:t>
      </w:r>
    </w:p>
    <w:p w14:paraId="062282D8" w14:textId="77777777" w:rsidR="00C705DB" w:rsidRPr="00BC114B" w:rsidRDefault="00DA108F" w:rsidP="00A1632F">
      <w:pPr>
        <w:widowControl w:val="0"/>
        <w:spacing w:before="120" w:after="120"/>
        <w:ind w:firstLine="567"/>
        <w:jc w:val="both"/>
        <w:rPr>
          <w:iCs/>
          <w:lang w:val="fr-FR"/>
        </w:rPr>
      </w:pPr>
      <w:r w:rsidRPr="00C53935">
        <w:rPr>
          <w:b/>
          <w:lang w:val="nl-NL"/>
        </w:rPr>
        <w:t>Bước 1</w:t>
      </w:r>
      <w:r w:rsidRPr="00873C7A">
        <w:rPr>
          <w:b/>
          <w:color w:val="000000"/>
          <w:lang w:val="nl-NL"/>
        </w:rPr>
        <w:t>:</w:t>
      </w:r>
      <w:r w:rsidRPr="00873C7A">
        <w:rPr>
          <w:color w:val="000000"/>
          <w:lang w:val="nl-NL"/>
        </w:rPr>
        <w:t xml:space="preserve"> </w:t>
      </w:r>
      <w:r w:rsidR="00C705DB" w:rsidRPr="00C1228F">
        <w:rPr>
          <w:spacing w:val="-2"/>
          <w:lang w:val="nl-NL"/>
        </w:rPr>
        <w:t>Căn cứ Luật Ngân sách nhà nước số 89/2025/QH15</w:t>
      </w:r>
      <w:r w:rsidR="00C705DB" w:rsidRPr="00C1228F">
        <w:rPr>
          <w:iCs/>
          <w:color w:val="000000"/>
          <w:spacing w:val="-4"/>
          <w:lang w:val="nb-NO" w:eastAsia="x-none"/>
        </w:rPr>
        <w:t>,</w:t>
      </w:r>
      <w:r w:rsidR="00C705DB" w:rsidRPr="00691080">
        <w:rPr>
          <w:iCs/>
          <w:color w:val="000000"/>
          <w:spacing w:val="-4"/>
          <w:lang w:val="nb-NO" w:eastAsia="x-none"/>
        </w:rPr>
        <w:t xml:space="preserve"> </w:t>
      </w:r>
      <w:r w:rsidR="00C705DB" w:rsidRPr="0041062B">
        <w:rPr>
          <w:shd w:val="clear" w:color="auto" w:fill="FFFFFF"/>
          <w:lang w:val="fr-FR"/>
        </w:rPr>
        <w:t>Quy định số 113-QĐ/VPTW ngày 25/3/2026 của Văn phòng Trung ương đảng quy định một số nội dung, mức chi hoạt động của tỉnh ủy, thành ủy</w:t>
      </w:r>
      <w:r w:rsidR="00C705DB" w:rsidRPr="0041062B">
        <w:rPr>
          <w:iCs/>
          <w:lang w:val="fr-FR"/>
        </w:rPr>
        <w:t>.</w:t>
      </w:r>
      <w:r w:rsidR="00C705DB">
        <w:rPr>
          <w:iCs/>
          <w:color w:val="000000"/>
          <w:spacing w:val="-4"/>
          <w:lang w:val="nb-NO" w:eastAsia="x-none"/>
        </w:rPr>
        <w:t xml:space="preserve"> </w:t>
      </w:r>
      <w:r w:rsidR="00C705DB" w:rsidRPr="00691080">
        <w:rPr>
          <w:lang w:val="nl-NL"/>
        </w:rPr>
        <w:t xml:space="preserve">Sở Tài chính rà soát, soạn thảo hồ sơ dự thảo Nghị quyết đề nghị Ủy ban nhân dân tỉnh xem xét trình Hội đồng nhân dân tỉnh ban hành Nghị quyết </w:t>
      </w:r>
      <w:r w:rsidR="00F50519" w:rsidRPr="007540E9">
        <w:rPr>
          <w:bCs/>
        </w:rPr>
        <w:t>quy định một số nội dung, mức chi hoạt động của đảng ủy xã, phường</w:t>
      </w:r>
      <w:r w:rsidR="00F50519">
        <w:rPr>
          <w:bCs/>
        </w:rPr>
        <w:t xml:space="preserve"> theo Quy định số 113-QĐ/VPTW ngày 25</w:t>
      </w:r>
      <w:r w:rsidR="0085631E">
        <w:rPr>
          <w:bCs/>
        </w:rPr>
        <w:t>/</w:t>
      </w:r>
      <w:r w:rsidR="00F50519">
        <w:rPr>
          <w:bCs/>
        </w:rPr>
        <w:t>3</w:t>
      </w:r>
      <w:r w:rsidR="0085631E">
        <w:rPr>
          <w:bCs/>
        </w:rPr>
        <w:t>/</w:t>
      </w:r>
      <w:r w:rsidR="00F50519">
        <w:rPr>
          <w:bCs/>
        </w:rPr>
        <w:t>2026 của Văn phòng Trung ương Đảng</w:t>
      </w:r>
      <w:r w:rsidR="00F50519" w:rsidRPr="007540E9">
        <w:rPr>
          <w:bCs/>
        </w:rPr>
        <w:t xml:space="preserve"> trên địa bàn tỉnh Đồng Tháp</w:t>
      </w:r>
      <w:r w:rsidR="00C705DB" w:rsidRPr="00691080">
        <w:rPr>
          <w:lang w:val="nl-NL"/>
        </w:rPr>
        <w:t xml:space="preserve">. </w:t>
      </w:r>
    </w:p>
    <w:p w14:paraId="750245B9" w14:textId="77777777" w:rsidR="00DA108F" w:rsidRDefault="00DA108F" w:rsidP="00A1632F">
      <w:pPr>
        <w:spacing w:before="120" w:after="120"/>
        <w:ind w:firstLine="567"/>
        <w:jc w:val="both"/>
        <w:rPr>
          <w:lang w:val="nl-NL"/>
        </w:rPr>
      </w:pPr>
      <w:r w:rsidRPr="00C53935">
        <w:rPr>
          <w:b/>
          <w:lang w:val="nl-NL"/>
        </w:rPr>
        <w:t>Bước 2:</w:t>
      </w:r>
      <w:r w:rsidRPr="00C53935">
        <w:rPr>
          <w:lang w:val="nl-NL"/>
        </w:rPr>
        <w:t xml:space="preserve"> </w:t>
      </w:r>
      <w:r w:rsidR="00E52CC2" w:rsidRPr="00C53935">
        <w:rPr>
          <w:lang w:val="nl-NL"/>
        </w:rPr>
        <w:t>T</w:t>
      </w:r>
      <w:r w:rsidRPr="00C53935">
        <w:rPr>
          <w:lang w:val="nl-NL"/>
        </w:rPr>
        <w:t>ổ chức lấy ý kiến các cơ quan, tổ chức, đơn vị có liên quan.</w:t>
      </w:r>
    </w:p>
    <w:p w14:paraId="7339BF51" w14:textId="77777777" w:rsidR="0085631E" w:rsidRPr="00711B03" w:rsidRDefault="0085631E" w:rsidP="00A1632F">
      <w:pPr>
        <w:spacing w:before="120" w:after="120"/>
        <w:ind w:firstLine="567"/>
        <w:jc w:val="both"/>
      </w:pPr>
      <w:r w:rsidRPr="00711B03">
        <w:lastRenderedPageBreak/>
        <w:t xml:space="preserve">- Công văn số 8255/STC-QLNS ngày 04/9/2026 của Sở Tài chính về việc đăng tải hồ sơ </w:t>
      </w:r>
      <w:r w:rsidRPr="00711B03">
        <w:rPr>
          <w:spacing w:val="4"/>
        </w:rPr>
        <w:t xml:space="preserve">dự thảo Tờ trình và dự thảo Nghị quyết </w:t>
      </w:r>
      <w:r w:rsidRPr="00711B03">
        <w:rPr>
          <w:bCs/>
        </w:rPr>
        <w:t xml:space="preserve">quy định một số nội dung, mức chi hoạt động của đảng ủy xã, phường theo Quy định số 113-QĐ/VPTW ngày 25/3/2026 của Văn phòng Trung ương Đảng trên địa bàn tỉnh Đồng Tháp </w:t>
      </w:r>
      <w:r w:rsidRPr="00711B03">
        <w:t>trên Cổng thông tin điện tử tỉnh Đồng Tháp.</w:t>
      </w:r>
    </w:p>
    <w:p w14:paraId="096D8309" w14:textId="77777777" w:rsidR="0085631E" w:rsidRPr="006A17F1" w:rsidRDefault="0085631E" w:rsidP="00A1632F">
      <w:pPr>
        <w:widowControl w:val="0"/>
        <w:spacing w:before="120" w:after="120"/>
        <w:ind w:firstLine="567"/>
        <w:jc w:val="both"/>
      </w:pPr>
      <w:r w:rsidRPr="006A17F1">
        <w:t xml:space="preserve">- Công văn số 8262/STC-QLNS ngày 07/9/2025 của Sở Tài chính về việc </w:t>
      </w:r>
      <w:r w:rsidRPr="006A17F1">
        <w:rPr>
          <w:spacing w:val="4"/>
        </w:rPr>
        <w:t xml:space="preserve">góp ý dự thảo Tờ trình và dự thảo Nghị quyết </w:t>
      </w:r>
      <w:r w:rsidRPr="006A17F1">
        <w:rPr>
          <w:bCs/>
        </w:rPr>
        <w:t>quy định một số nội dung, mức chi hoạt động của đảng ủy xã, phường theo Quy định số 113-QĐ/VPTW ngày 25/3/2026 của Văn phòng Trung ương Đảng trên địa bàn tỉnh Đồng Tháp</w:t>
      </w:r>
      <w:r w:rsidRPr="006A17F1">
        <w:t>.</w:t>
      </w:r>
    </w:p>
    <w:p w14:paraId="4948A671" w14:textId="77777777" w:rsidR="0085631E" w:rsidRPr="00C53935" w:rsidRDefault="0085631E" w:rsidP="00A1632F">
      <w:pPr>
        <w:widowControl w:val="0"/>
        <w:spacing w:before="120" w:after="120"/>
        <w:ind w:firstLine="567"/>
        <w:jc w:val="both"/>
        <w:rPr>
          <w:lang w:val="nl-NL"/>
        </w:rPr>
      </w:pPr>
      <w:r w:rsidRPr="006A17F1">
        <w:t>- Công văn số 8263/STC-QLNS ngày 07/9/2026 của Sở Tài chính về việc xin ý kiến đóng góp, phản biện</w:t>
      </w:r>
      <w:r w:rsidRPr="006A17F1">
        <w:rPr>
          <w:lang w:val="vi-VN"/>
        </w:rPr>
        <w:t xml:space="preserve"> </w:t>
      </w:r>
      <w:r w:rsidRPr="006A17F1">
        <w:rPr>
          <w:spacing w:val="4"/>
        </w:rPr>
        <w:t xml:space="preserve">dự thảo Tờ trình và dự thảo Nghị quyết </w:t>
      </w:r>
      <w:r w:rsidRPr="006A17F1">
        <w:rPr>
          <w:bCs/>
        </w:rPr>
        <w:t>quy định một số nội dung, mức chi hoạt động của đảng ủy xã, phường theo Quy định số 113-QĐ/VPTW ngày 25/3/2026 của Văn phòng Trung ương Đảng trên địa bàn tỉnh Đồng Tháp.</w:t>
      </w:r>
    </w:p>
    <w:p w14:paraId="03262368" w14:textId="77777777" w:rsidR="00DA108F" w:rsidRPr="00C53935" w:rsidRDefault="00DA108F" w:rsidP="00A1632F">
      <w:pPr>
        <w:widowControl w:val="0"/>
        <w:spacing w:before="120" w:after="120"/>
        <w:ind w:firstLine="567"/>
        <w:jc w:val="both"/>
        <w:rPr>
          <w:lang w:val="nl-NL"/>
        </w:rPr>
      </w:pPr>
      <w:r w:rsidRPr="00C53935">
        <w:rPr>
          <w:b/>
          <w:lang w:val="nl-NL"/>
        </w:rPr>
        <w:t>Bước 3:</w:t>
      </w:r>
      <w:r w:rsidRPr="00C53935">
        <w:rPr>
          <w:lang w:val="nl-NL"/>
        </w:rPr>
        <w:t xml:space="preserve"> </w:t>
      </w:r>
      <w:r w:rsidR="00E52CC2" w:rsidRPr="00C53935">
        <w:rPr>
          <w:lang w:val="nl-NL"/>
        </w:rPr>
        <w:t>T</w:t>
      </w:r>
      <w:r w:rsidRPr="00C53935">
        <w:rPr>
          <w:lang w:val="nl-NL"/>
        </w:rPr>
        <w:t>ổng hợp và nghiên cứu, tiếp thu, giải trình các ý kiến góp ý.</w:t>
      </w:r>
    </w:p>
    <w:p w14:paraId="692904E6" w14:textId="77777777" w:rsidR="00DA108F" w:rsidRPr="00C53935" w:rsidRDefault="00DA108F" w:rsidP="00A1632F">
      <w:pPr>
        <w:widowControl w:val="0"/>
        <w:spacing w:before="120" w:after="120"/>
        <w:ind w:firstLine="567"/>
        <w:jc w:val="both"/>
        <w:rPr>
          <w:lang w:val="nl-NL"/>
        </w:rPr>
      </w:pPr>
      <w:r w:rsidRPr="00C53935">
        <w:rPr>
          <w:b/>
          <w:lang w:val="nl-NL"/>
        </w:rPr>
        <w:t>Bước 4:</w:t>
      </w:r>
      <w:r w:rsidRPr="00C53935">
        <w:rPr>
          <w:lang w:val="nl-NL"/>
        </w:rPr>
        <w:t xml:space="preserve"> </w:t>
      </w:r>
      <w:r w:rsidR="00E52CC2" w:rsidRPr="00C53935">
        <w:rPr>
          <w:lang w:val="nl-NL"/>
        </w:rPr>
        <w:t>H</w:t>
      </w:r>
      <w:r w:rsidRPr="00C53935">
        <w:rPr>
          <w:lang w:val="nl-NL"/>
        </w:rPr>
        <w:t>oàn chỉnh hồ sơ gửi Sở Tư pháp thẩm định.</w:t>
      </w:r>
    </w:p>
    <w:p w14:paraId="65ADEDA1" w14:textId="77777777" w:rsidR="0085631E" w:rsidRPr="00BF7A06" w:rsidRDefault="0085631E" w:rsidP="00A1632F">
      <w:pPr>
        <w:widowControl w:val="0"/>
        <w:spacing w:before="120" w:after="120"/>
        <w:ind w:firstLine="567"/>
        <w:jc w:val="both"/>
        <w:rPr>
          <w:lang w:val="nl-NL"/>
        </w:rPr>
      </w:pPr>
      <w:r w:rsidRPr="00BF7A06">
        <w:rPr>
          <w:b/>
          <w:lang w:val="nl-NL"/>
        </w:rPr>
        <w:t>Bước 5:</w:t>
      </w:r>
      <w:r w:rsidRPr="00BF7A06">
        <w:rPr>
          <w:lang w:val="nl-NL"/>
        </w:rPr>
        <w:t xml:space="preserve"> Nghiên cứu, tiếp thu, giải trình, phản hồi ý kiến thẩm định của Sở Tư ph</w:t>
      </w:r>
      <w:r>
        <w:rPr>
          <w:lang w:val="nl-NL"/>
        </w:rPr>
        <w:t>áp tại Báo cáo thẩm định số 4782/BC-STP ngày 28/10/2026 của Sở Tư pháp.</w:t>
      </w:r>
    </w:p>
    <w:p w14:paraId="5C8236EB" w14:textId="77777777" w:rsidR="00DA108F" w:rsidRPr="00C53935" w:rsidRDefault="00DA108F" w:rsidP="00A1632F">
      <w:pPr>
        <w:widowControl w:val="0"/>
        <w:spacing w:before="120" w:after="120"/>
        <w:ind w:firstLine="567"/>
        <w:jc w:val="both"/>
        <w:rPr>
          <w:lang w:val="nl-NL"/>
        </w:rPr>
      </w:pPr>
      <w:r w:rsidRPr="00C53935">
        <w:rPr>
          <w:b/>
          <w:lang w:val="nl-NL"/>
        </w:rPr>
        <w:t>Bước 6:</w:t>
      </w:r>
      <w:r w:rsidRPr="00C53935">
        <w:rPr>
          <w:lang w:val="nl-NL"/>
        </w:rPr>
        <w:t xml:space="preserve"> </w:t>
      </w:r>
      <w:r w:rsidR="00E52CC2" w:rsidRPr="00C53935">
        <w:rPr>
          <w:lang w:val="nl-NL"/>
        </w:rPr>
        <w:t>T</w:t>
      </w:r>
      <w:r w:rsidRPr="00C53935">
        <w:rPr>
          <w:lang w:val="nl-NL"/>
        </w:rPr>
        <w:t>rình Ủy ban nhân dân tỉnh xem xét, quyết định.</w:t>
      </w:r>
    </w:p>
    <w:p w14:paraId="0A81B1C3" w14:textId="77777777" w:rsidR="00DA108F" w:rsidRPr="00C53935" w:rsidRDefault="00DA108F" w:rsidP="00A1632F">
      <w:pPr>
        <w:widowControl w:val="0"/>
        <w:spacing w:before="120" w:after="120"/>
        <w:ind w:firstLine="567"/>
        <w:jc w:val="both"/>
        <w:rPr>
          <w:lang w:val="nl-NL"/>
        </w:rPr>
      </w:pPr>
      <w:r w:rsidRPr="00C53935">
        <w:rPr>
          <w:b/>
          <w:lang w:val="nl-NL"/>
        </w:rPr>
        <w:t>Bước 7:</w:t>
      </w:r>
      <w:r w:rsidRPr="00C53935">
        <w:rPr>
          <w:lang w:val="nl-NL"/>
        </w:rPr>
        <w:t xml:space="preserve"> Ủy ban nhân dân tỉnh xem xét trình Hội đồng nhân dân tỉnh xem xét, quyết định.</w:t>
      </w:r>
    </w:p>
    <w:p w14:paraId="2C8D37E5" w14:textId="77777777" w:rsidR="00DA108F" w:rsidRPr="00C53935" w:rsidRDefault="00DA108F" w:rsidP="00A1632F">
      <w:pPr>
        <w:spacing w:before="120" w:after="120"/>
        <w:ind w:firstLine="567"/>
        <w:jc w:val="both"/>
        <w:rPr>
          <w:b/>
          <w:lang w:val="nl-NL"/>
        </w:rPr>
      </w:pPr>
      <w:r w:rsidRPr="00C53935">
        <w:rPr>
          <w:b/>
          <w:lang w:val="nl-NL"/>
        </w:rPr>
        <w:t xml:space="preserve">IV. </w:t>
      </w:r>
      <w:r w:rsidR="00787405" w:rsidRPr="00C53935">
        <w:rPr>
          <w:b/>
          <w:lang w:val="nl-NL"/>
        </w:rPr>
        <w:t>BỐ CỤC VÀ NỘI DUNG CƠ BẢN CỦA DỰ THẢO VĂN BẢN</w:t>
      </w:r>
    </w:p>
    <w:p w14:paraId="40A60C8E" w14:textId="77777777" w:rsidR="00B47AC3" w:rsidRPr="00C53935" w:rsidRDefault="00B47AC3" w:rsidP="00A1632F">
      <w:pPr>
        <w:shd w:val="clear" w:color="auto" w:fill="FFFFFF"/>
        <w:spacing w:before="120" w:after="120"/>
        <w:ind w:firstLine="567"/>
        <w:jc w:val="both"/>
        <w:rPr>
          <w:b/>
        </w:rPr>
      </w:pPr>
      <w:bookmarkStart w:id="2" w:name="_Hlk173929177"/>
      <w:r w:rsidRPr="00C53935">
        <w:rPr>
          <w:b/>
          <w:bCs/>
        </w:rPr>
        <w:t>1.</w:t>
      </w:r>
      <w:r w:rsidRPr="00C53935">
        <w:rPr>
          <w:b/>
        </w:rPr>
        <w:t> Phạm vi điều chỉnh</w:t>
      </w:r>
      <w:r w:rsidR="00787405" w:rsidRPr="00C53935">
        <w:rPr>
          <w:b/>
        </w:rPr>
        <w:t>, đối tượng áp dụng</w:t>
      </w:r>
    </w:p>
    <w:bookmarkEnd w:id="2"/>
    <w:p w14:paraId="3D3C7E8D" w14:textId="77777777" w:rsidR="008217DE" w:rsidRPr="00C53935" w:rsidRDefault="008217DE" w:rsidP="00A1632F">
      <w:pPr>
        <w:shd w:val="clear" w:color="auto" w:fill="FFFFFF"/>
        <w:spacing w:before="120" w:after="120"/>
        <w:ind w:firstLine="567"/>
        <w:jc w:val="both"/>
        <w:rPr>
          <w:bCs/>
        </w:rPr>
      </w:pPr>
      <w:r w:rsidRPr="00C53935">
        <w:rPr>
          <w:bCs/>
        </w:rPr>
        <w:t>a) Phạm vi điều chỉnh</w:t>
      </w:r>
    </w:p>
    <w:p w14:paraId="54CFAE54" w14:textId="77777777" w:rsidR="008217DE" w:rsidRPr="00C53935" w:rsidRDefault="008217DE" w:rsidP="00A1632F">
      <w:pPr>
        <w:shd w:val="clear" w:color="auto" w:fill="FFFFFF"/>
        <w:spacing w:before="120" w:after="120"/>
        <w:ind w:firstLine="567"/>
        <w:jc w:val="both"/>
        <w:rPr>
          <w:bCs/>
        </w:rPr>
      </w:pPr>
      <w:bookmarkStart w:id="3" w:name="_Hlk198107300"/>
      <w:r w:rsidRPr="00C53935">
        <w:rPr>
          <w:bCs/>
        </w:rPr>
        <w:t>b) Đối tượng áp dụng</w:t>
      </w:r>
    </w:p>
    <w:bookmarkEnd w:id="3"/>
    <w:p w14:paraId="3E5FB4D1" w14:textId="77777777" w:rsidR="00B47AC3" w:rsidRPr="00C53935" w:rsidRDefault="00787405" w:rsidP="00A1632F">
      <w:pPr>
        <w:widowControl w:val="0"/>
        <w:spacing w:before="120" w:after="120"/>
        <w:ind w:firstLine="567"/>
        <w:jc w:val="both"/>
        <w:rPr>
          <w:lang w:val="nl-NL"/>
        </w:rPr>
      </w:pPr>
      <w:r w:rsidRPr="00C53935">
        <w:rPr>
          <w:rFonts w:eastAsia="Calibri"/>
          <w:b/>
          <w:lang w:val="nl-NL"/>
        </w:rPr>
        <w:t>2</w:t>
      </w:r>
      <w:r w:rsidR="00B47AC3" w:rsidRPr="00C53935">
        <w:rPr>
          <w:rFonts w:eastAsia="Calibri"/>
          <w:b/>
          <w:lang w:val="nl-NL"/>
        </w:rPr>
        <w:t>. Bố cục</w:t>
      </w:r>
      <w:r w:rsidRPr="00C53935">
        <w:rPr>
          <w:rFonts w:eastAsia="Calibri"/>
          <w:b/>
          <w:lang w:val="nl-NL"/>
        </w:rPr>
        <w:t xml:space="preserve"> của dự thảo văn bản</w:t>
      </w:r>
      <w:r w:rsidR="00FE7F98">
        <w:rPr>
          <w:rFonts w:eastAsia="Calibri"/>
          <w:b/>
          <w:lang w:val="nl-NL"/>
        </w:rPr>
        <w:t xml:space="preserve">: </w:t>
      </w:r>
      <w:r w:rsidR="003D2ECD">
        <w:rPr>
          <w:rFonts w:eastAsia="Calibri"/>
          <w:b/>
          <w:lang w:val="nl-NL"/>
        </w:rPr>
        <w:t xml:space="preserve">dự thảo Nghị quyết </w:t>
      </w:r>
      <w:r w:rsidR="00AF4F9A">
        <w:rPr>
          <w:rFonts w:eastAsia="Calibri"/>
          <w:b/>
          <w:lang w:val="nl-NL"/>
        </w:rPr>
        <w:t>có</w:t>
      </w:r>
      <w:r w:rsidR="00DD5963">
        <w:rPr>
          <w:rFonts w:eastAsia="Calibri"/>
          <w:b/>
          <w:lang w:val="nl-NL"/>
        </w:rPr>
        <w:t xml:space="preserve"> 7</w:t>
      </w:r>
      <w:r w:rsidR="003D2ECD">
        <w:rPr>
          <w:rFonts w:eastAsia="Calibri"/>
          <w:b/>
          <w:lang w:val="nl-NL"/>
        </w:rPr>
        <w:t xml:space="preserve"> Điều</w:t>
      </w:r>
    </w:p>
    <w:p w14:paraId="78A889C4" w14:textId="77777777" w:rsidR="00A34AEE" w:rsidRDefault="00A34AEE" w:rsidP="00A1632F">
      <w:pPr>
        <w:spacing w:before="120" w:after="120"/>
        <w:ind w:firstLine="567"/>
        <w:jc w:val="both"/>
      </w:pPr>
      <w:r>
        <w:t xml:space="preserve">- Điều 1: </w:t>
      </w:r>
      <w:r w:rsidRPr="003F3E4C">
        <w:t>Phạm vi điều chỉnh và đối tượng áp dụng</w:t>
      </w:r>
    </w:p>
    <w:p w14:paraId="74BA2E38" w14:textId="77777777" w:rsidR="004753B0" w:rsidRDefault="00A34AEE" w:rsidP="00A1632F">
      <w:pPr>
        <w:widowControl w:val="0"/>
        <w:spacing w:before="120" w:after="120"/>
        <w:ind w:firstLine="567"/>
        <w:jc w:val="both"/>
        <w:rPr>
          <w:bCs/>
          <w:i/>
        </w:rPr>
      </w:pPr>
      <w:r>
        <w:t>-</w:t>
      </w:r>
      <w:r w:rsidRPr="008240FB">
        <w:t xml:space="preserve"> Điều 2: </w:t>
      </w:r>
      <w:r w:rsidR="004753B0" w:rsidRPr="004753B0">
        <w:rPr>
          <w:bCs/>
        </w:rPr>
        <w:t xml:space="preserve">Chi xây dựng và thẩm </w:t>
      </w:r>
      <w:r w:rsidR="006B6FC1">
        <w:rPr>
          <w:bCs/>
        </w:rPr>
        <w:t>định văn bản trình đảng ủy xã</w:t>
      </w:r>
      <w:r w:rsidR="005F008E">
        <w:rPr>
          <w:bCs/>
        </w:rPr>
        <w:t>, phường</w:t>
      </w:r>
      <w:r w:rsidR="006B6FC1">
        <w:rPr>
          <w:bCs/>
        </w:rPr>
        <w:t>; B</w:t>
      </w:r>
      <w:r w:rsidR="004753B0" w:rsidRPr="004753B0">
        <w:rPr>
          <w:bCs/>
        </w:rPr>
        <w:t>an thường vụ đảng ủy xã</w:t>
      </w:r>
      <w:r w:rsidR="005F008E">
        <w:rPr>
          <w:bCs/>
        </w:rPr>
        <w:t>, phường</w:t>
      </w:r>
      <w:r w:rsidR="004753B0" w:rsidRPr="004753B0">
        <w:rPr>
          <w:bCs/>
        </w:rPr>
        <w:t xml:space="preserve"> ban hành </w:t>
      </w:r>
      <w:r w:rsidR="004753B0" w:rsidRPr="004753B0">
        <w:rPr>
          <w:bCs/>
          <w:i/>
        </w:rPr>
        <w:t>(khô</w:t>
      </w:r>
      <w:r w:rsidR="003C2188">
        <w:rPr>
          <w:bCs/>
          <w:i/>
        </w:rPr>
        <w:t>ng bao gồm văn bản do</w:t>
      </w:r>
      <w:r w:rsidR="006B6FC1">
        <w:rPr>
          <w:bCs/>
          <w:i/>
        </w:rPr>
        <w:t xml:space="preserve"> Tỉnh ủy, B</w:t>
      </w:r>
      <w:r w:rsidR="003C2188">
        <w:rPr>
          <w:bCs/>
          <w:i/>
        </w:rPr>
        <w:t>an thường vụ t</w:t>
      </w:r>
      <w:r w:rsidR="004753B0" w:rsidRPr="004753B0">
        <w:rPr>
          <w:bCs/>
          <w:i/>
        </w:rPr>
        <w:t>ỉnh ủy giao nhiệm vụ</w:t>
      </w:r>
      <w:r w:rsidR="004753B0">
        <w:rPr>
          <w:bCs/>
          <w:i/>
        </w:rPr>
        <w:t>).</w:t>
      </w:r>
    </w:p>
    <w:p w14:paraId="258C0AAA" w14:textId="77777777" w:rsidR="004753B0" w:rsidRDefault="004753B0" w:rsidP="00A1632F">
      <w:pPr>
        <w:widowControl w:val="0"/>
        <w:spacing w:before="120" w:after="120"/>
        <w:ind w:firstLine="567"/>
        <w:jc w:val="both"/>
        <w:rPr>
          <w:bCs/>
        </w:rPr>
      </w:pPr>
      <w:r w:rsidRPr="004753B0">
        <w:rPr>
          <w:bCs/>
        </w:rPr>
        <w:t>- Điều 3: Chi xây dựng một số văn bản khác trình đảng ủy xã</w:t>
      </w:r>
      <w:r w:rsidR="00DD5963">
        <w:rPr>
          <w:bCs/>
        </w:rPr>
        <w:t>, phường</w:t>
      </w:r>
      <w:r w:rsidR="005F008E">
        <w:rPr>
          <w:bCs/>
        </w:rPr>
        <w:t>; B</w:t>
      </w:r>
      <w:r w:rsidRPr="004753B0">
        <w:rPr>
          <w:bCs/>
        </w:rPr>
        <w:t>an thường vụ đảng ủy xã</w:t>
      </w:r>
      <w:r w:rsidR="00DD5963">
        <w:rPr>
          <w:bCs/>
        </w:rPr>
        <w:t>, phường</w:t>
      </w:r>
      <w:r>
        <w:rPr>
          <w:bCs/>
        </w:rPr>
        <w:t>.</w:t>
      </w:r>
    </w:p>
    <w:p w14:paraId="0881DA07" w14:textId="77777777" w:rsidR="004753B0" w:rsidRPr="004753B0" w:rsidRDefault="004753B0" w:rsidP="00A1632F">
      <w:pPr>
        <w:widowControl w:val="0"/>
        <w:spacing w:before="120" w:after="120"/>
        <w:ind w:firstLine="567"/>
        <w:jc w:val="both"/>
        <w:rPr>
          <w:bCs/>
        </w:rPr>
      </w:pPr>
      <w:r>
        <w:rPr>
          <w:bCs/>
        </w:rPr>
        <w:t>- Điều 4:</w:t>
      </w:r>
      <w:r w:rsidRPr="004753B0">
        <w:rPr>
          <w:b/>
          <w:bCs/>
          <w:spacing w:val="-4"/>
        </w:rPr>
        <w:t xml:space="preserve"> </w:t>
      </w:r>
      <w:r w:rsidRPr="004753B0">
        <w:rPr>
          <w:bCs/>
          <w:spacing w:val="-4"/>
        </w:rPr>
        <w:t xml:space="preserve">Chi phục vụ hoạt động của các đoàn kiểm tra, giám sát </w:t>
      </w:r>
      <w:r w:rsidRPr="004753B0">
        <w:rPr>
          <w:bCs/>
          <w:i/>
          <w:spacing w:val="-4"/>
        </w:rPr>
        <w:t>(ngoài kế hoạch kiểm tra, giám sát hằng năm);</w:t>
      </w:r>
      <w:r w:rsidRPr="004753B0">
        <w:rPr>
          <w:bCs/>
          <w:spacing w:val="-4"/>
        </w:rPr>
        <w:t xml:space="preserve"> các đoàn kiểm tra khi có dấu hiệu vi phạm; giải quyết tố cáo; giải quyết khiếu nại kỷ luật đảng được thành lập theo quyết định của đảng ủy xã, phường; ban thường vụ đảng ủy xã, phường.</w:t>
      </w:r>
    </w:p>
    <w:p w14:paraId="7895EFD8" w14:textId="77777777" w:rsidR="004753B0" w:rsidRDefault="004753B0" w:rsidP="00A1632F">
      <w:pPr>
        <w:widowControl w:val="0"/>
        <w:spacing w:before="120" w:after="120"/>
        <w:ind w:firstLine="567"/>
        <w:jc w:val="both"/>
        <w:rPr>
          <w:bCs/>
        </w:rPr>
      </w:pPr>
      <w:r>
        <w:rPr>
          <w:bCs/>
        </w:rPr>
        <w:t>- Điều 5:</w:t>
      </w:r>
      <w:r w:rsidR="00EF59B2">
        <w:rPr>
          <w:bCs/>
        </w:rPr>
        <w:t xml:space="preserve"> </w:t>
      </w:r>
      <w:r w:rsidR="00EF59B2" w:rsidRPr="00EF59B2">
        <w:rPr>
          <w:bCs/>
        </w:rPr>
        <w:t>Chi trang phục</w:t>
      </w:r>
    </w:p>
    <w:p w14:paraId="2B1F1F3E" w14:textId="77777777" w:rsidR="00A34AEE" w:rsidRDefault="00F51B62" w:rsidP="00A1632F">
      <w:pPr>
        <w:spacing w:before="120" w:after="120"/>
        <w:ind w:firstLine="567"/>
        <w:jc w:val="both"/>
      </w:pPr>
      <w:r>
        <w:t>- Điều 6</w:t>
      </w:r>
      <w:r w:rsidR="00A34AEE">
        <w:t>: Nguồn kinh phí thực hiện.</w:t>
      </w:r>
    </w:p>
    <w:p w14:paraId="63FE450B" w14:textId="77777777" w:rsidR="00A34AEE" w:rsidRDefault="0096599A" w:rsidP="00A1632F">
      <w:pPr>
        <w:spacing w:before="120" w:after="120"/>
        <w:ind w:firstLine="567"/>
        <w:jc w:val="both"/>
      </w:pPr>
      <w:r>
        <w:lastRenderedPageBreak/>
        <w:t>- Điều 7</w:t>
      </w:r>
      <w:r w:rsidR="00A34AEE" w:rsidRPr="008240FB">
        <w:t xml:space="preserve">: </w:t>
      </w:r>
      <w:r w:rsidR="00866065">
        <w:t>Điều khoản thi hành</w:t>
      </w:r>
    </w:p>
    <w:p w14:paraId="2CABA7B1" w14:textId="77777777" w:rsidR="00B47AC3" w:rsidRPr="00873C7A" w:rsidRDefault="00866065" w:rsidP="00A1632F">
      <w:pPr>
        <w:widowControl w:val="0"/>
        <w:tabs>
          <w:tab w:val="left" w:pos="709"/>
          <w:tab w:val="right" w:pos="6104"/>
        </w:tabs>
        <w:spacing w:before="120" w:after="120"/>
        <w:ind w:right="57" w:firstLine="567"/>
        <w:jc w:val="both"/>
        <w:rPr>
          <w:b/>
          <w:bCs/>
          <w:color w:val="000000"/>
          <w:lang w:val="nl-NL"/>
        </w:rPr>
      </w:pPr>
      <w:r>
        <w:rPr>
          <w:b/>
          <w:bCs/>
          <w:color w:val="FF0000"/>
          <w:lang w:val="nl-NL"/>
        </w:rPr>
        <w:tab/>
      </w:r>
      <w:r w:rsidR="00787405" w:rsidRPr="00873C7A">
        <w:rPr>
          <w:b/>
          <w:bCs/>
          <w:color w:val="000000"/>
          <w:lang w:val="nl-NL"/>
        </w:rPr>
        <w:t>3</w:t>
      </w:r>
      <w:r w:rsidR="00B47AC3" w:rsidRPr="00873C7A">
        <w:rPr>
          <w:b/>
          <w:bCs/>
          <w:color w:val="000000"/>
          <w:lang w:val="nl-NL"/>
        </w:rPr>
        <w:t>.</w:t>
      </w:r>
      <w:r w:rsidR="00CB1746" w:rsidRPr="00873C7A">
        <w:rPr>
          <w:b/>
          <w:bCs/>
          <w:color w:val="000000"/>
          <w:lang w:val="nl-NL"/>
        </w:rPr>
        <w:t xml:space="preserve"> Nội dung cơ bản</w:t>
      </w:r>
    </w:p>
    <w:p w14:paraId="504CEBF8" w14:textId="77777777" w:rsidR="00526A71" w:rsidRPr="00873C7A" w:rsidRDefault="00526A71" w:rsidP="00A1632F">
      <w:pPr>
        <w:spacing w:before="120" w:after="120"/>
        <w:ind w:firstLine="567"/>
        <w:jc w:val="both"/>
        <w:rPr>
          <w:color w:val="000000"/>
        </w:rPr>
      </w:pPr>
      <w:r w:rsidRPr="00873C7A">
        <w:rPr>
          <w:color w:val="000000"/>
        </w:rPr>
        <w:t>3.1. Phạm vi áp dụng:</w:t>
      </w:r>
    </w:p>
    <w:p w14:paraId="32056B8D" w14:textId="77777777" w:rsidR="00526A71" w:rsidRPr="00873C7A" w:rsidRDefault="00EB5C66" w:rsidP="00A1632F">
      <w:pPr>
        <w:spacing w:before="120" w:after="120"/>
        <w:ind w:firstLine="567"/>
        <w:jc w:val="both"/>
        <w:rPr>
          <w:color w:val="000000"/>
        </w:rPr>
      </w:pPr>
      <w:r w:rsidRPr="00873C7A">
        <w:rPr>
          <w:color w:val="000000"/>
        </w:rPr>
        <w:t>3</w:t>
      </w:r>
      <w:r w:rsidR="00526A71" w:rsidRPr="00873C7A">
        <w:rPr>
          <w:color w:val="000000"/>
        </w:rPr>
        <w:t xml:space="preserve">.2. Đối tượng áp dụng: </w:t>
      </w:r>
    </w:p>
    <w:p w14:paraId="14FBCDA0" w14:textId="77777777" w:rsidR="007D5CBB" w:rsidRDefault="00526A71" w:rsidP="00A1632F">
      <w:pPr>
        <w:spacing w:before="120" w:after="120"/>
        <w:ind w:firstLine="567"/>
        <w:jc w:val="both"/>
        <w:rPr>
          <w:color w:val="000000"/>
        </w:rPr>
      </w:pPr>
      <w:r w:rsidRPr="00873C7A">
        <w:rPr>
          <w:color w:val="000000"/>
        </w:rPr>
        <w:t xml:space="preserve">Áp dụng đối với </w:t>
      </w:r>
      <w:r w:rsidR="00AC1191">
        <w:rPr>
          <w:bCs/>
          <w:color w:val="000000"/>
        </w:rPr>
        <w:t>đảng ủy xã, phường; B</w:t>
      </w:r>
      <w:r w:rsidR="00EB1337" w:rsidRPr="00873C7A">
        <w:rPr>
          <w:bCs/>
          <w:color w:val="000000"/>
        </w:rPr>
        <w:t>an thường vụ đảng ủy xã, phường</w:t>
      </w:r>
      <w:r w:rsidR="00EB1337" w:rsidRPr="00873C7A">
        <w:rPr>
          <w:color w:val="000000"/>
        </w:rPr>
        <w:t xml:space="preserve">; </w:t>
      </w:r>
    </w:p>
    <w:p w14:paraId="1B0C3EF4" w14:textId="77777777" w:rsidR="00526A71" w:rsidRDefault="00EB5C66" w:rsidP="00A1632F">
      <w:pPr>
        <w:spacing w:before="120" w:after="120"/>
        <w:ind w:firstLine="567"/>
        <w:jc w:val="both"/>
        <w:rPr>
          <w:color w:val="000000"/>
        </w:rPr>
      </w:pPr>
      <w:r w:rsidRPr="00873C7A">
        <w:rPr>
          <w:color w:val="000000"/>
        </w:rPr>
        <w:t>3.3. Về</w:t>
      </w:r>
      <w:r w:rsidR="00526A71" w:rsidRPr="00873C7A">
        <w:rPr>
          <w:color w:val="000000"/>
        </w:rPr>
        <w:t xml:space="preserve"> </w:t>
      </w:r>
      <w:r w:rsidR="0057440D">
        <w:rPr>
          <w:color w:val="000000"/>
        </w:rPr>
        <w:t xml:space="preserve">nội dung chi, mức </w:t>
      </w:r>
      <w:r w:rsidR="00526A71" w:rsidRPr="00873C7A">
        <w:rPr>
          <w:color w:val="000000"/>
        </w:rPr>
        <w:t>chi:</w:t>
      </w:r>
    </w:p>
    <w:p w14:paraId="6D871EFF" w14:textId="77777777" w:rsidR="001E313E" w:rsidRPr="00792F59" w:rsidRDefault="001E313E" w:rsidP="001E313E">
      <w:pPr>
        <w:spacing w:before="120" w:after="120"/>
        <w:ind w:firstLine="567"/>
        <w:jc w:val="both"/>
        <w:rPr>
          <w:bCs/>
          <w:spacing w:val="-2"/>
        </w:rPr>
      </w:pPr>
      <w:r w:rsidRPr="00792F59">
        <w:rPr>
          <w:bCs/>
          <w:spacing w:val="-2"/>
        </w:rPr>
        <w:t>Dự thảo quy định các nội dung chi liên quan đến xây dựng, thẩm định văn bản; xây dựng một số văn bản khác; hoạt động của các đoàn kiểm tra, giám sát và các đoàn giải quyết tố cáo, giải quyết khiếu nại kỷ luật đảng theo phạm vi quy định; chi trang phục và các nội dung có liên quan.</w:t>
      </w:r>
    </w:p>
    <w:p w14:paraId="73BD0216" w14:textId="77777777" w:rsidR="001E313E" w:rsidRPr="00267C1D" w:rsidRDefault="001E313E" w:rsidP="001E313E">
      <w:pPr>
        <w:spacing w:before="120" w:after="120"/>
        <w:ind w:firstLine="567"/>
        <w:jc w:val="both"/>
        <w:rPr>
          <w:bCs/>
        </w:rPr>
      </w:pPr>
      <w:r w:rsidRPr="00267C1D">
        <w:rPr>
          <w:bCs/>
        </w:rPr>
        <w:t xml:space="preserve">Mức chi được </w:t>
      </w:r>
      <w:r w:rsidRPr="00955081">
        <w:rPr>
          <w:b/>
        </w:rPr>
        <w:t>xác định trên cơ sở bằng 30% mức chi tại Quy định số 113-QĐ/VPTW</w:t>
      </w:r>
      <w:r w:rsidRPr="00267C1D">
        <w:rPr>
          <w:bCs/>
        </w:rPr>
        <w:t xml:space="preserve"> và các quy định pháp luật có liên quan, bảo đảm không vượt mức tối đa do Trung ương quy định</w:t>
      </w:r>
      <w:r>
        <w:rPr>
          <w:bCs/>
        </w:rPr>
        <w:t xml:space="preserve"> (</w:t>
      </w:r>
      <w:r w:rsidRPr="00955081">
        <w:rPr>
          <w:bCs/>
          <w:i/>
          <w:iCs/>
        </w:rPr>
        <w:t>mức chi tối đa bằng 50% mức chi của tỉnh ủy, thành ủy</w:t>
      </w:r>
      <w:r>
        <w:rPr>
          <w:bCs/>
        </w:rPr>
        <w:t>)</w:t>
      </w:r>
      <w:r w:rsidRPr="00267C1D">
        <w:rPr>
          <w:bCs/>
        </w:rPr>
        <w:t>,</w:t>
      </w:r>
      <w:r>
        <w:rPr>
          <w:bCs/>
        </w:rPr>
        <w:t xml:space="preserve"> nhằm</w:t>
      </w:r>
      <w:r w:rsidRPr="00267C1D">
        <w:rPr>
          <w:bCs/>
        </w:rPr>
        <w:t xml:space="preserve"> phù hợp với điều kiện kinh tế - xã hội và khả năng cân đối ngân sách địa phương. Việc thực hiện phải bảo đảm đúng đối tượng, đúng nội dung, có đầy đủ hồ sơ, chứng từ theo quy định; không thanh toán trùng lặp đối với cùng một nội dung chi.</w:t>
      </w:r>
    </w:p>
    <w:p w14:paraId="3FD7E996" w14:textId="77777777" w:rsidR="00526A71" w:rsidRDefault="00EB5C66" w:rsidP="00A1632F">
      <w:pPr>
        <w:spacing w:before="120" w:after="120"/>
        <w:ind w:firstLine="567"/>
        <w:jc w:val="both"/>
        <w:rPr>
          <w:color w:val="000000"/>
        </w:rPr>
      </w:pPr>
      <w:r w:rsidRPr="00873C7A">
        <w:rPr>
          <w:color w:val="000000"/>
        </w:rPr>
        <w:t>3</w:t>
      </w:r>
      <w:r w:rsidR="00526A71" w:rsidRPr="00873C7A">
        <w:rPr>
          <w:color w:val="000000"/>
        </w:rPr>
        <w:t xml:space="preserve">.4. </w:t>
      </w:r>
      <w:r w:rsidR="0057440D">
        <w:rPr>
          <w:color w:val="000000"/>
        </w:rPr>
        <w:t>Điều khoản thi hành</w:t>
      </w:r>
      <w:r w:rsidR="00526A71" w:rsidRPr="00873C7A">
        <w:rPr>
          <w:color w:val="000000"/>
        </w:rPr>
        <w:t>:</w:t>
      </w:r>
    </w:p>
    <w:p w14:paraId="5928FC41" w14:textId="77777777" w:rsidR="0076554C" w:rsidRPr="00873C7A" w:rsidRDefault="0076554C" w:rsidP="00A1632F">
      <w:pPr>
        <w:spacing w:before="120" w:after="120"/>
        <w:ind w:firstLine="567"/>
        <w:jc w:val="both"/>
        <w:rPr>
          <w:color w:val="000000"/>
        </w:rPr>
      </w:pPr>
      <w:r w:rsidRPr="00873C7A">
        <w:rPr>
          <w:color w:val="000000"/>
        </w:rPr>
        <w:t>- Thời điểm Nghị quyết có hiệu lực thi hành.</w:t>
      </w:r>
    </w:p>
    <w:p w14:paraId="14621E83" w14:textId="77777777" w:rsidR="0076554C" w:rsidRPr="000A4773" w:rsidRDefault="0076554C" w:rsidP="00A1632F">
      <w:pPr>
        <w:spacing w:before="120" w:after="120"/>
        <w:ind w:firstLine="567"/>
        <w:jc w:val="both"/>
      </w:pPr>
      <w:r w:rsidRPr="00873C7A">
        <w:rPr>
          <w:color w:val="000000"/>
        </w:rPr>
        <w:t xml:space="preserve">- </w:t>
      </w:r>
      <w:r w:rsidR="000A4773" w:rsidRPr="00554C25">
        <w:t xml:space="preserve">Đối với nội dung chi của các nhiệm vụ đã được cấp có thẩm quyền phê duyệt trước ngày </w:t>
      </w:r>
      <w:r w:rsidR="00933205">
        <w:t>Nghị quyết</w:t>
      </w:r>
      <w:r w:rsidR="000A4773" w:rsidRPr="00554C25">
        <w:t xml:space="preserve"> này có hiệu lực thì tiếp tục áp dụng theo các quy định tại thời điểm phê duyệt nhiệm vụ cho đến khi kết thúc thời gian thực hiện nhiệm vụ.</w:t>
      </w:r>
    </w:p>
    <w:p w14:paraId="1339335A" w14:textId="77777777" w:rsidR="00526A71" w:rsidRPr="00873C7A" w:rsidRDefault="00526A71" w:rsidP="00A1632F">
      <w:pPr>
        <w:spacing w:before="120" w:after="120"/>
        <w:ind w:firstLine="567"/>
        <w:jc w:val="both"/>
        <w:rPr>
          <w:color w:val="000000"/>
        </w:rPr>
      </w:pPr>
      <w:r w:rsidRPr="00873C7A">
        <w:rPr>
          <w:color w:val="000000"/>
        </w:rPr>
        <w:t xml:space="preserve">- </w:t>
      </w:r>
      <w:r w:rsidRPr="00873C7A">
        <w:rPr>
          <w:color w:val="000000"/>
          <w:lang w:val="vi-VN"/>
        </w:rPr>
        <w:t>Giao Ủy ban nhân dân tỉnh tổ chức triển khai thực hiện Nghị quyết.</w:t>
      </w:r>
    </w:p>
    <w:p w14:paraId="1473BA2C" w14:textId="77777777" w:rsidR="00526A71" w:rsidRPr="00873C7A" w:rsidRDefault="00526A71" w:rsidP="00A1632F">
      <w:pPr>
        <w:spacing w:before="120" w:after="120"/>
        <w:ind w:firstLine="567"/>
        <w:jc w:val="both"/>
        <w:rPr>
          <w:color w:val="000000"/>
          <w:lang w:val="vi-VN"/>
        </w:rPr>
      </w:pPr>
      <w:r w:rsidRPr="00873C7A">
        <w:rPr>
          <w:color w:val="000000"/>
        </w:rPr>
        <w:t xml:space="preserve">- </w:t>
      </w:r>
      <w:r w:rsidRPr="00873C7A">
        <w:rPr>
          <w:color w:val="000000"/>
          <w:lang w:val="vi-VN"/>
        </w:rPr>
        <w:t>Giao Thường trực Hội đồng nhân dân tỉnh, các Ban của Hội đồng nhân dân tỉnh, Tổ đại biểu Hội đồng nhân dân tỉnh và đại biểu Hội đồng nhân dân tỉnh giám sát việc thực hiện Nghị quyết này.</w:t>
      </w:r>
    </w:p>
    <w:p w14:paraId="36B9DF7C" w14:textId="77777777" w:rsidR="00CB1746" w:rsidRPr="00C53935" w:rsidRDefault="008D7F09" w:rsidP="00A1632F">
      <w:pPr>
        <w:spacing w:before="120" w:after="120"/>
        <w:ind w:firstLine="567"/>
        <w:jc w:val="both"/>
        <w:rPr>
          <w:b/>
          <w:lang w:val="nl-NL"/>
        </w:rPr>
      </w:pPr>
      <w:r w:rsidRPr="00C53935">
        <w:rPr>
          <w:b/>
          <w:lang w:val="nl-NL"/>
        </w:rPr>
        <w:t xml:space="preserve">V. </w:t>
      </w:r>
      <w:r w:rsidR="00CB1746" w:rsidRPr="00C53935">
        <w:rPr>
          <w:b/>
          <w:lang w:val="nl-NL"/>
        </w:rPr>
        <w:t>DỰ KIẾN NGUỒN LỰC, ĐIỀU KIỆN BẢO ĐẢM CHO VIỆC THI HÀNH VĂN BẢN VÀ THỜI GIAN TRÌNH THÔNG QUA/BAN HÀNH</w:t>
      </w:r>
    </w:p>
    <w:p w14:paraId="467D80C0" w14:textId="77777777" w:rsidR="001E313E" w:rsidRPr="00792F59" w:rsidRDefault="001E313E" w:rsidP="001E313E">
      <w:pPr>
        <w:spacing w:before="120" w:after="120"/>
        <w:ind w:firstLine="567"/>
        <w:jc w:val="both"/>
        <w:rPr>
          <w:b/>
          <w:bCs/>
          <w:spacing w:val="-2"/>
        </w:rPr>
      </w:pPr>
      <w:r w:rsidRPr="00792F59">
        <w:rPr>
          <w:b/>
          <w:bCs/>
          <w:spacing w:val="-2"/>
        </w:rPr>
        <w:t>1. Về nguồn lực và điều kiện bảo đảm thi hành</w:t>
      </w:r>
    </w:p>
    <w:p w14:paraId="57C11027" w14:textId="77777777" w:rsidR="001E313E" w:rsidRPr="00792F59" w:rsidRDefault="001E313E" w:rsidP="001E313E">
      <w:pPr>
        <w:spacing w:before="120" w:after="120"/>
        <w:ind w:firstLine="567"/>
        <w:jc w:val="both"/>
        <w:rPr>
          <w:bCs/>
          <w:spacing w:val="-2"/>
        </w:rPr>
      </w:pPr>
      <w:r w:rsidRPr="00792F59">
        <w:rPr>
          <w:b/>
          <w:bCs/>
          <w:spacing w:val="-2"/>
        </w:rPr>
        <w:t>a) Về kinh phí</w:t>
      </w:r>
    </w:p>
    <w:p w14:paraId="2495902C" w14:textId="77777777" w:rsidR="001E313E" w:rsidRPr="00792F59" w:rsidRDefault="001E313E" w:rsidP="001E313E">
      <w:pPr>
        <w:spacing w:before="120" w:after="120"/>
        <w:ind w:firstLine="567"/>
        <w:jc w:val="both"/>
        <w:rPr>
          <w:bCs/>
          <w:spacing w:val="-2"/>
        </w:rPr>
      </w:pPr>
      <w:r w:rsidRPr="00792F59">
        <w:rPr>
          <w:bCs/>
          <w:spacing w:val="-2"/>
        </w:rPr>
        <w:t>Kinh phí thực hiện Nghị quyết được bố trí trong dự toán ngân sách nhà nước giao cho các cơ quan, đơn vị theo phân cấp ngân sách hiện hành, bảo đảm phù hợp với khả năng cân đối ngân sách địa phương và quy định của Luật Ngân sách nhà nước. Các cơ quan, đơn vị có trách nhiệm lập dự toán, quản lý, sử dụng, thanh toán và quyết toán kinh phí theo đúng chế độ, tiêu chuẩn, định mức và quy định pháp luật có liên quan; bảo đảm tiết kiệm, hiệu quả, công khai, minh bạch và không làm phát sinh nhiệm vụ chi ngoài quy định.</w:t>
      </w:r>
    </w:p>
    <w:p w14:paraId="18C89FF5" w14:textId="77777777" w:rsidR="001E313E" w:rsidRPr="00792F59" w:rsidRDefault="001E313E" w:rsidP="001E313E">
      <w:pPr>
        <w:spacing w:before="120" w:after="120"/>
        <w:ind w:firstLine="567"/>
        <w:jc w:val="both"/>
        <w:rPr>
          <w:bCs/>
          <w:spacing w:val="-2"/>
        </w:rPr>
      </w:pPr>
      <w:r w:rsidRPr="00792F59">
        <w:rPr>
          <w:b/>
          <w:bCs/>
          <w:spacing w:val="-2"/>
        </w:rPr>
        <w:lastRenderedPageBreak/>
        <w:t>b) Về nhân lực và tổ chức thực hiện</w:t>
      </w:r>
    </w:p>
    <w:p w14:paraId="63AD47C7" w14:textId="77777777" w:rsidR="001E313E" w:rsidRPr="00792F59" w:rsidRDefault="001E313E" w:rsidP="001E313E">
      <w:pPr>
        <w:spacing w:before="120" w:after="120"/>
        <w:ind w:firstLine="567"/>
        <w:jc w:val="both"/>
        <w:rPr>
          <w:bCs/>
          <w:spacing w:val="-2"/>
        </w:rPr>
      </w:pPr>
      <w:r w:rsidRPr="00792F59">
        <w:rPr>
          <w:bCs/>
          <w:spacing w:val="-2"/>
        </w:rPr>
        <w:t>Đội ngũ cán bộ, công chức và người được giao nhiệm vụ tại các cơ quan, đơn vị có liên quan trên địa bàn tỉnh là lực lượng trực tiếp tổ chức triển khai thực hiện Nghị quyết. Việc thực hiện được lồng ghép với chức năng, nhiệm vụ thường xuyên của các cơ quan, đơn vị; không làm phát sinh tổ chức bộ máy mới.</w:t>
      </w:r>
    </w:p>
    <w:p w14:paraId="09A78BF7" w14:textId="77777777" w:rsidR="001E313E" w:rsidRPr="00792F59" w:rsidRDefault="001E313E" w:rsidP="001E313E">
      <w:pPr>
        <w:spacing w:before="120" w:after="120"/>
        <w:ind w:firstLine="567"/>
        <w:jc w:val="both"/>
        <w:rPr>
          <w:b/>
          <w:bCs/>
          <w:spacing w:val="-2"/>
        </w:rPr>
      </w:pPr>
      <w:r w:rsidRPr="00792F59">
        <w:rPr>
          <w:b/>
          <w:bCs/>
          <w:spacing w:val="-2"/>
        </w:rPr>
        <w:t>2. Về thời gian trình thông qua, ban hành</w:t>
      </w:r>
    </w:p>
    <w:p w14:paraId="7BB14111" w14:textId="77777777" w:rsidR="001E313E" w:rsidRPr="00792F59" w:rsidRDefault="001E313E" w:rsidP="001E313E">
      <w:pPr>
        <w:spacing w:before="120" w:after="120"/>
        <w:ind w:firstLine="567"/>
        <w:jc w:val="both"/>
        <w:rPr>
          <w:bCs/>
          <w:spacing w:val="-2"/>
        </w:rPr>
      </w:pPr>
      <w:r w:rsidRPr="00792F59">
        <w:rPr>
          <w:bCs/>
          <w:spacing w:val="-2"/>
        </w:rPr>
        <w:t>Dự kiến trình Hội đồng nhân dân tỉnh xem xét, quyết định tại kỳ họp chuyên đề gần nhất của Hội đồng nhân dân tỉnh, sau khi hoàn thành đầy đủ trình tự, thủ tục và hồ sơ theo quy định của pháp luật.</w:t>
      </w:r>
    </w:p>
    <w:p w14:paraId="42E34CFF" w14:textId="77777777" w:rsidR="00DF6EB1" w:rsidRPr="00C53935" w:rsidRDefault="00DF6EB1" w:rsidP="00A1632F">
      <w:pPr>
        <w:spacing w:before="120" w:after="120"/>
        <w:ind w:firstLine="567"/>
        <w:jc w:val="both"/>
        <w:rPr>
          <w:lang w:val="pl-PL" w:eastAsia="x-none"/>
        </w:rPr>
      </w:pPr>
      <w:r w:rsidRPr="00873C7A">
        <w:rPr>
          <w:bCs/>
          <w:color w:val="000000"/>
          <w:lang w:val="pl-PL" w:eastAsia="x-none"/>
        </w:rPr>
        <w:t>Trên đây</w:t>
      </w:r>
      <w:r w:rsidR="003010FB" w:rsidRPr="00873C7A">
        <w:rPr>
          <w:bCs/>
          <w:color w:val="000000"/>
          <w:lang w:val="pl-PL" w:eastAsia="x-none"/>
        </w:rPr>
        <w:t xml:space="preserve"> là Tờ</w:t>
      </w:r>
      <w:r w:rsidR="003010FB">
        <w:rPr>
          <w:bCs/>
          <w:lang w:val="pl-PL" w:eastAsia="x-none"/>
        </w:rPr>
        <w:t xml:space="preserve"> trình dự thảo Nghị quyết</w:t>
      </w:r>
      <w:r w:rsidR="00934067" w:rsidRPr="00483231">
        <w:t xml:space="preserve"> </w:t>
      </w:r>
      <w:r w:rsidR="00472190" w:rsidRPr="007540E9">
        <w:rPr>
          <w:bCs/>
        </w:rPr>
        <w:t>quy định một số nội dung, mức chi hoạt động của đảng ủy xã, phường</w:t>
      </w:r>
      <w:r w:rsidR="00472190">
        <w:rPr>
          <w:bCs/>
        </w:rPr>
        <w:t xml:space="preserve"> theo Quy định số 113-QĐ/VPTW ngày 25</w:t>
      </w:r>
      <w:r w:rsidR="00BB1A81">
        <w:rPr>
          <w:bCs/>
        </w:rPr>
        <w:t>/</w:t>
      </w:r>
      <w:r w:rsidR="00472190">
        <w:rPr>
          <w:bCs/>
        </w:rPr>
        <w:t>3</w:t>
      </w:r>
      <w:r w:rsidR="00BB1A81">
        <w:rPr>
          <w:bCs/>
        </w:rPr>
        <w:t>/</w:t>
      </w:r>
      <w:r w:rsidR="00472190">
        <w:rPr>
          <w:bCs/>
        </w:rPr>
        <w:t>2026 của Văn phòng Trung ương Đảng</w:t>
      </w:r>
      <w:r w:rsidR="00472190" w:rsidRPr="007540E9">
        <w:rPr>
          <w:bCs/>
        </w:rPr>
        <w:t xml:space="preserve"> trên địa bàn tỉnh Đồng Tháp</w:t>
      </w:r>
      <w:r w:rsidR="00934067">
        <w:rPr>
          <w:bCs/>
          <w:lang w:val="pl-PL" w:eastAsia="x-none"/>
        </w:rPr>
        <w:t xml:space="preserve">. </w:t>
      </w:r>
      <w:r w:rsidR="00647340" w:rsidRPr="00C53935">
        <w:rPr>
          <w:iCs/>
          <w:shd w:val="clear" w:color="auto" w:fill="FFFFFF"/>
          <w:lang w:val="vi-VN"/>
        </w:rPr>
        <w:t>Kính trình Hội đồng nhân dân tỉnh xem xét, quyết định</w:t>
      </w:r>
      <w:r w:rsidRPr="00C53935">
        <w:rPr>
          <w:lang w:val="pl-PL" w:eastAsia="x-none"/>
        </w:rPr>
        <w:t>./.</w:t>
      </w:r>
    </w:p>
    <w:p w14:paraId="1967CCF1" w14:textId="77777777" w:rsidR="00647340" w:rsidRPr="00C53935" w:rsidRDefault="00B55FF0" w:rsidP="00A1632F">
      <w:pPr>
        <w:widowControl w:val="0"/>
        <w:spacing w:before="120" w:after="120"/>
        <w:ind w:right="57" w:firstLine="567"/>
        <w:jc w:val="both"/>
        <w:rPr>
          <w:i/>
          <w:lang w:val="pl-PL"/>
        </w:rPr>
      </w:pPr>
      <w:r w:rsidRPr="00C53935">
        <w:rPr>
          <w:i/>
          <w:lang w:val="pl-PL"/>
        </w:rPr>
        <w:t>(</w:t>
      </w:r>
      <w:r w:rsidR="00647340" w:rsidRPr="00C53935">
        <w:rPr>
          <w:i/>
          <w:lang w:val="pl-PL"/>
        </w:rPr>
        <w:t xml:space="preserve">Đính kèm: </w:t>
      </w:r>
    </w:p>
    <w:p w14:paraId="3E2DFF02" w14:textId="77777777" w:rsidR="00647340" w:rsidRPr="00C53935" w:rsidRDefault="00647340" w:rsidP="00A1632F">
      <w:pPr>
        <w:widowControl w:val="0"/>
        <w:spacing w:before="120" w:after="120"/>
        <w:ind w:firstLine="567"/>
        <w:jc w:val="both"/>
        <w:rPr>
          <w:i/>
          <w:lang w:val="pl-PL"/>
        </w:rPr>
      </w:pPr>
      <w:r w:rsidRPr="00C53935">
        <w:rPr>
          <w:i/>
          <w:lang w:val="pl-PL"/>
        </w:rPr>
        <w:t>- Dự thảo Nghị quyết của Hội đồng nhân dân tỉnh.</w:t>
      </w:r>
    </w:p>
    <w:p w14:paraId="6F5E70FD" w14:textId="5603DE45" w:rsidR="001E313E" w:rsidRDefault="00647340" w:rsidP="00A1632F">
      <w:pPr>
        <w:widowControl w:val="0"/>
        <w:spacing w:before="120" w:after="120"/>
        <w:ind w:firstLine="567"/>
        <w:jc w:val="both"/>
        <w:rPr>
          <w:i/>
        </w:rPr>
      </w:pPr>
      <w:r w:rsidRPr="00C53935">
        <w:rPr>
          <w:i/>
        </w:rPr>
        <w:t xml:space="preserve">- </w:t>
      </w:r>
      <w:r w:rsidR="001E313E">
        <w:rPr>
          <w:i/>
        </w:rPr>
        <w:t>Báo cáo thẩm tra của Sở Tư pháp;</w:t>
      </w:r>
    </w:p>
    <w:p w14:paraId="059CD82E" w14:textId="446FE44D" w:rsidR="00647340" w:rsidRPr="00C53935" w:rsidRDefault="001E313E" w:rsidP="00A1632F">
      <w:pPr>
        <w:widowControl w:val="0"/>
        <w:spacing w:before="120" w:after="120"/>
        <w:ind w:firstLine="567"/>
        <w:jc w:val="both"/>
        <w:rPr>
          <w:i/>
        </w:rPr>
      </w:pPr>
      <w:r>
        <w:rPr>
          <w:i/>
        </w:rPr>
        <w:t xml:space="preserve">- </w:t>
      </w:r>
      <w:r w:rsidR="00647340" w:rsidRPr="00C53935">
        <w:rPr>
          <w:i/>
        </w:rPr>
        <w:t>Bản</w:t>
      </w:r>
      <w:r w:rsidR="00CE1EAD">
        <w:rPr>
          <w:i/>
        </w:rPr>
        <w:t>g</w:t>
      </w:r>
      <w:r w:rsidR="00647340" w:rsidRPr="00C53935">
        <w:rPr>
          <w:i/>
        </w:rPr>
        <w:t xml:space="preserve"> tổng hợp</w:t>
      </w:r>
      <w:r w:rsidR="00ED1904" w:rsidRPr="00C53935">
        <w:rPr>
          <w:i/>
        </w:rPr>
        <w:t xml:space="preserve"> ý kiến</w:t>
      </w:r>
      <w:r w:rsidR="00647340" w:rsidRPr="00C53935">
        <w:rPr>
          <w:i/>
        </w:rPr>
        <w:t>, tiếp thu, giải trình ý kiến góp</w:t>
      </w:r>
      <w:r w:rsidR="00ED1904" w:rsidRPr="00C53935">
        <w:rPr>
          <w:i/>
        </w:rPr>
        <w:t xml:space="preserve"> ý</w:t>
      </w:r>
      <w:r w:rsidR="00647340" w:rsidRPr="00C53935">
        <w:rPr>
          <w:i/>
        </w:rPr>
        <w:t>.</w:t>
      </w:r>
    </w:p>
    <w:p w14:paraId="69924207" w14:textId="09AEDE23" w:rsidR="00BC5035" w:rsidRPr="00C53935" w:rsidRDefault="00506C39" w:rsidP="001E313E">
      <w:pPr>
        <w:widowControl w:val="0"/>
        <w:spacing w:before="120" w:after="120"/>
        <w:ind w:firstLine="567"/>
        <w:jc w:val="both"/>
        <w:rPr>
          <w:i/>
          <w:lang w:val="pl-PL"/>
        </w:rPr>
      </w:pPr>
      <w:r w:rsidRPr="00506C39">
        <w:rPr>
          <w:i/>
          <w:lang w:val="pl-PL"/>
        </w:rPr>
        <w:t>- Báo cáo tiếp thu, giải trình ý kiến thẩm định</w:t>
      </w:r>
      <w:r w:rsidR="001E313E">
        <w:rPr>
          <w:i/>
          <w:lang w:val="pl-PL"/>
        </w:rPr>
        <w:t>.)</w:t>
      </w:r>
    </w:p>
    <w:tbl>
      <w:tblPr>
        <w:tblW w:w="0" w:type="auto"/>
        <w:tblLayout w:type="fixed"/>
        <w:tblLook w:val="0000" w:firstRow="0" w:lastRow="0" w:firstColumn="0" w:lastColumn="0" w:noHBand="0" w:noVBand="0"/>
      </w:tblPr>
      <w:tblGrid>
        <w:gridCol w:w="5028"/>
        <w:gridCol w:w="4260"/>
      </w:tblGrid>
      <w:tr w:rsidR="00647340" w:rsidRPr="00C53935" w14:paraId="14FEAB28" w14:textId="77777777" w:rsidTr="00BC5035">
        <w:tc>
          <w:tcPr>
            <w:tcW w:w="5028" w:type="dxa"/>
          </w:tcPr>
          <w:p w14:paraId="2AFC0300" w14:textId="77777777" w:rsidR="00647340" w:rsidRPr="00C53935" w:rsidRDefault="00647340" w:rsidP="00BC5035">
            <w:pPr>
              <w:widowControl w:val="0"/>
              <w:jc w:val="both"/>
              <w:rPr>
                <w:b/>
                <w:i/>
                <w:sz w:val="24"/>
                <w:lang w:val="pl-PL"/>
              </w:rPr>
            </w:pPr>
            <w:r w:rsidRPr="00C53935">
              <w:rPr>
                <w:b/>
                <w:i/>
                <w:sz w:val="24"/>
                <w:lang w:val="pl-PL"/>
              </w:rPr>
              <w:t>Nơi nhận:</w:t>
            </w:r>
          </w:p>
          <w:p w14:paraId="6884FDE7" w14:textId="6EBF5BDD" w:rsidR="00BF4E84" w:rsidRDefault="00647340" w:rsidP="00BC5035">
            <w:pPr>
              <w:rPr>
                <w:bCs/>
                <w:sz w:val="22"/>
              </w:rPr>
            </w:pPr>
            <w:r w:rsidRPr="00C53935">
              <w:rPr>
                <w:bCs/>
                <w:sz w:val="22"/>
              </w:rPr>
              <w:t xml:space="preserve">- </w:t>
            </w:r>
            <w:r w:rsidR="00BF4E84">
              <w:rPr>
                <w:bCs/>
                <w:sz w:val="22"/>
              </w:rPr>
              <w:t>Thường trực HĐND tỉnh;</w:t>
            </w:r>
          </w:p>
          <w:p w14:paraId="6F131093" w14:textId="3897840F" w:rsidR="00BF4E84" w:rsidRDefault="00BF4E84" w:rsidP="00BC5035">
            <w:pPr>
              <w:rPr>
                <w:bCs/>
                <w:sz w:val="22"/>
              </w:rPr>
            </w:pPr>
            <w:r>
              <w:rPr>
                <w:bCs/>
                <w:sz w:val="22"/>
              </w:rPr>
              <w:t>- Đảng ủy UBND tỉnh;</w:t>
            </w:r>
          </w:p>
          <w:p w14:paraId="210BE587" w14:textId="0CC69BCD" w:rsidR="00647340" w:rsidRPr="00C53935" w:rsidRDefault="00BF4E84" w:rsidP="00BC5035">
            <w:pPr>
              <w:rPr>
                <w:bCs/>
                <w:sz w:val="22"/>
              </w:rPr>
            </w:pPr>
            <w:r>
              <w:rPr>
                <w:bCs/>
                <w:sz w:val="22"/>
              </w:rPr>
              <w:t xml:space="preserve">- </w:t>
            </w:r>
            <w:r w:rsidR="00647340" w:rsidRPr="00C53935">
              <w:rPr>
                <w:bCs/>
                <w:sz w:val="22"/>
              </w:rPr>
              <w:t>Đại biểu Hội đồng nhân dân tỉnh;</w:t>
            </w:r>
          </w:p>
          <w:p w14:paraId="60712D4E" w14:textId="77777777" w:rsidR="00647340" w:rsidRPr="00C53935" w:rsidRDefault="00647340" w:rsidP="00BC5035">
            <w:pPr>
              <w:rPr>
                <w:bCs/>
                <w:sz w:val="22"/>
              </w:rPr>
            </w:pPr>
            <w:r w:rsidRPr="00C53935">
              <w:rPr>
                <w:bCs/>
                <w:sz w:val="22"/>
              </w:rPr>
              <w:t>- CT và các PCT UBND tỉnh;</w:t>
            </w:r>
          </w:p>
          <w:p w14:paraId="70E3EB31" w14:textId="355FF32F" w:rsidR="00647340" w:rsidRPr="00C53935" w:rsidRDefault="00647340" w:rsidP="00BC5035">
            <w:pPr>
              <w:rPr>
                <w:sz w:val="22"/>
              </w:rPr>
            </w:pPr>
            <w:r w:rsidRPr="00C53935">
              <w:rPr>
                <w:bCs/>
                <w:sz w:val="22"/>
              </w:rPr>
              <w:t xml:space="preserve">- </w:t>
            </w:r>
            <w:r w:rsidR="00BF4E84">
              <w:rPr>
                <w:bCs/>
                <w:sz w:val="22"/>
              </w:rPr>
              <w:t xml:space="preserve">Các </w:t>
            </w:r>
            <w:r w:rsidRPr="00C53935">
              <w:rPr>
                <w:bCs/>
                <w:sz w:val="22"/>
              </w:rPr>
              <w:t>Sở</w:t>
            </w:r>
            <w:r w:rsidR="00BF4E84">
              <w:rPr>
                <w:bCs/>
                <w:sz w:val="22"/>
              </w:rPr>
              <w:t>:</w:t>
            </w:r>
            <w:r w:rsidRPr="00C53935">
              <w:rPr>
                <w:bCs/>
                <w:sz w:val="22"/>
              </w:rPr>
              <w:t xml:space="preserve"> </w:t>
            </w:r>
            <w:r w:rsidR="00BF4E84">
              <w:rPr>
                <w:bCs/>
                <w:sz w:val="22"/>
              </w:rPr>
              <w:t>TC, TP</w:t>
            </w:r>
            <w:r w:rsidRPr="00C53935">
              <w:rPr>
                <w:sz w:val="22"/>
              </w:rPr>
              <w:t>;</w:t>
            </w:r>
          </w:p>
          <w:p w14:paraId="72C2992E" w14:textId="2B03338D" w:rsidR="00647340" w:rsidRPr="00C53935" w:rsidRDefault="00647340" w:rsidP="00BC5035">
            <w:pPr>
              <w:pStyle w:val="BodyText"/>
              <w:spacing w:after="0"/>
              <w:rPr>
                <w:bCs/>
                <w:sz w:val="22"/>
              </w:rPr>
            </w:pPr>
            <w:r w:rsidRPr="00C53935">
              <w:rPr>
                <w:bCs/>
                <w:sz w:val="22"/>
              </w:rPr>
              <w:t xml:space="preserve">- </w:t>
            </w:r>
            <w:r w:rsidR="00BF4E84">
              <w:rPr>
                <w:bCs/>
                <w:sz w:val="22"/>
              </w:rPr>
              <w:t>Văn phòng UBND tỉnh;</w:t>
            </w:r>
            <w:r w:rsidRPr="00C53935">
              <w:rPr>
                <w:bCs/>
                <w:sz w:val="22"/>
              </w:rPr>
              <w:t xml:space="preserve"> </w:t>
            </w:r>
          </w:p>
          <w:p w14:paraId="4F1B391F" w14:textId="52DEF1F8" w:rsidR="00647340" w:rsidRPr="00C53935" w:rsidRDefault="00647340" w:rsidP="00BC5035">
            <w:pPr>
              <w:tabs>
                <w:tab w:val="right" w:leader="dot" w:pos="7920"/>
              </w:tabs>
              <w:jc w:val="both"/>
            </w:pPr>
            <w:r w:rsidRPr="00C53935">
              <w:rPr>
                <w:bCs/>
                <w:sz w:val="22"/>
              </w:rPr>
              <w:t xml:space="preserve">- Lưu: VT, </w:t>
            </w:r>
            <w:r w:rsidR="00BF4E84">
              <w:rPr>
                <w:bCs/>
                <w:sz w:val="22"/>
              </w:rPr>
              <w:t xml:space="preserve">P.TH, P.KT </w:t>
            </w:r>
            <w:r w:rsidRPr="00C53935">
              <w:rPr>
                <w:bCs/>
                <w:sz w:val="22"/>
              </w:rPr>
              <w:t>(</w:t>
            </w:r>
            <w:r w:rsidR="00BF4E84">
              <w:rPr>
                <w:bCs/>
                <w:sz w:val="22"/>
              </w:rPr>
              <w:t>HSĩ</w:t>
            </w:r>
            <w:r w:rsidRPr="00C53935">
              <w:rPr>
                <w:bCs/>
                <w:sz w:val="22"/>
              </w:rPr>
              <w:t xml:space="preserve">).                                                                    </w:t>
            </w:r>
          </w:p>
          <w:p w14:paraId="626B2FAE" w14:textId="77777777" w:rsidR="00647340" w:rsidRPr="00C53935" w:rsidRDefault="00647340" w:rsidP="00F9763E">
            <w:pPr>
              <w:widowControl w:val="0"/>
              <w:jc w:val="both"/>
              <w:rPr>
                <w:sz w:val="22"/>
                <w:szCs w:val="22"/>
              </w:rPr>
            </w:pPr>
          </w:p>
        </w:tc>
        <w:tc>
          <w:tcPr>
            <w:tcW w:w="4260" w:type="dxa"/>
          </w:tcPr>
          <w:p w14:paraId="451102BF" w14:textId="77777777" w:rsidR="00647340" w:rsidRPr="001E313E" w:rsidRDefault="00647340" w:rsidP="00F9763E">
            <w:pPr>
              <w:widowControl w:val="0"/>
              <w:spacing w:line="360" w:lineRule="atLeast"/>
              <w:jc w:val="center"/>
              <w:rPr>
                <w:b/>
                <w:sz w:val="26"/>
                <w:szCs w:val="26"/>
              </w:rPr>
            </w:pPr>
            <w:r w:rsidRPr="001E313E">
              <w:rPr>
                <w:b/>
                <w:sz w:val="26"/>
                <w:szCs w:val="26"/>
              </w:rPr>
              <w:t>TM. ỦY BAN NHÂN DÂN</w:t>
            </w:r>
          </w:p>
          <w:p w14:paraId="38A33FBD" w14:textId="77777777" w:rsidR="00647340" w:rsidRDefault="00647340" w:rsidP="00F9763E">
            <w:pPr>
              <w:widowControl w:val="0"/>
              <w:jc w:val="center"/>
              <w:rPr>
                <w:b/>
                <w:sz w:val="26"/>
                <w:szCs w:val="26"/>
              </w:rPr>
            </w:pPr>
            <w:r w:rsidRPr="001E313E">
              <w:rPr>
                <w:b/>
                <w:sz w:val="26"/>
                <w:szCs w:val="26"/>
              </w:rPr>
              <w:t>CHỦ TỊCH</w:t>
            </w:r>
          </w:p>
          <w:p w14:paraId="3E7657D4" w14:textId="77777777" w:rsidR="001E313E" w:rsidRDefault="001E313E" w:rsidP="00F9763E">
            <w:pPr>
              <w:widowControl w:val="0"/>
              <w:jc w:val="center"/>
              <w:rPr>
                <w:b/>
                <w:sz w:val="26"/>
                <w:szCs w:val="26"/>
              </w:rPr>
            </w:pPr>
          </w:p>
          <w:p w14:paraId="699DD384" w14:textId="77777777" w:rsidR="001E313E" w:rsidRDefault="001E313E" w:rsidP="00F9763E">
            <w:pPr>
              <w:widowControl w:val="0"/>
              <w:jc w:val="center"/>
              <w:rPr>
                <w:b/>
                <w:sz w:val="26"/>
                <w:szCs w:val="26"/>
              </w:rPr>
            </w:pPr>
          </w:p>
          <w:p w14:paraId="30605A18" w14:textId="77777777" w:rsidR="001E313E" w:rsidRDefault="001E313E" w:rsidP="00F9763E">
            <w:pPr>
              <w:widowControl w:val="0"/>
              <w:jc w:val="center"/>
              <w:rPr>
                <w:b/>
                <w:sz w:val="26"/>
                <w:szCs w:val="26"/>
              </w:rPr>
            </w:pPr>
          </w:p>
          <w:p w14:paraId="2523337E" w14:textId="77777777" w:rsidR="001E313E" w:rsidRDefault="001E313E" w:rsidP="00F9763E">
            <w:pPr>
              <w:widowControl w:val="0"/>
              <w:jc w:val="center"/>
              <w:rPr>
                <w:b/>
                <w:sz w:val="26"/>
                <w:szCs w:val="26"/>
              </w:rPr>
            </w:pPr>
          </w:p>
          <w:p w14:paraId="29A279A9" w14:textId="77777777" w:rsidR="001E313E" w:rsidRDefault="001E313E" w:rsidP="00F9763E">
            <w:pPr>
              <w:widowControl w:val="0"/>
              <w:jc w:val="center"/>
              <w:rPr>
                <w:b/>
                <w:sz w:val="26"/>
                <w:szCs w:val="26"/>
              </w:rPr>
            </w:pPr>
          </w:p>
          <w:p w14:paraId="0BA81F12" w14:textId="77777777" w:rsidR="001E313E" w:rsidRDefault="001E313E" w:rsidP="00F9763E">
            <w:pPr>
              <w:widowControl w:val="0"/>
              <w:jc w:val="center"/>
              <w:rPr>
                <w:b/>
                <w:sz w:val="26"/>
                <w:szCs w:val="26"/>
              </w:rPr>
            </w:pPr>
          </w:p>
          <w:p w14:paraId="1F4274EA" w14:textId="77777777" w:rsidR="001E313E" w:rsidRDefault="001E313E" w:rsidP="00F9763E">
            <w:pPr>
              <w:widowControl w:val="0"/>
              <w:jc w:val="center"/>
              <w:rPr>
                <w:b/>
                <w:sz w:val="26"/>
                <w:szCs w:val="26"/>
              </w:rPr>
            </w:pPr>
          </w:p>
          <w:p w14:paraId="392C112D" w14:textId="0A22D3F2" w:rsidR="001E313E" w:rsidRPr="001E313E" w:rsidRDefault="001E313E" w:rsidP="00F9763E">
            <w:pPr>
              <w:widowControl w:val="0"/>
              <w:jc w:val="center"/>
              <w:rPr>
                <w:b/>
                <w:sz w:val="30"/>
                <w:szCs w:val="30"/>
              </w:rPr>
            </w:pPr>
            <w:r w:rsidRPr="001E313E">
              <w:rPr>
                <w:b/>
              </w:rPr>
              <w:t>Nguyễn Thanh Nhàn</w:t>
            </w:r>
          </w:p>
          <w:p w14:paraId="69D11424" w14:textId="77777777" w:rsidR="00647340" w:rsidRPr="00BC5035" w:rsidRDefault="00647340" w:rsidP="00F9763E">
            <w:pPr>
              <w:widowControl w:val="0"/>
              <w:jc w:val="center"/>
              <w:rPr>
                <w:b/>
              </w:rPr>
            </w:pPr>
          </w:p>
        </w:tc>
      </w:tr>
    </w:tbl>
    <w:p w14:paraId="08F8DD99" w14:textId="77777777" w:rsidR="00B2769A" w:rsidRPr="00C53935" w:rsidRDefault="00B2769A" w:rsidP="001B4484">
      <w:pPr>
        <w:rPr>
          <w:i/>
        </w:rPr>
      </w:pPr>
    </w:p>
    <w:sectPr w:rsidR="00B2769A" w:rsidRPr="00C53935" w:rsidSect="00917E6A">
      <w:headerReference w:type="default" r:id="rId8"/>
      <w:footerReference w:type="even"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1BFE0" w14:textId="77777777" w:rsidR="00D05EF1" w:rsidRDefault="00D05EF1">
      <w:r>
        <w:separator/>
      </w:r>
    </w:p>
  </w:endnote>
  <w:endnote w:type="continuationSeparator" w:id="0">
    <w:p w14:paraId="5C9B2903" w14:textId="77777777" w:rsidR="00D05EF1" w:rsidRDefault="00D05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8CB8" w14:textId="77777777" w:rsidR="00C800B7" w:rsidRDefault="00C800B7" w:rsidP="004803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923A85" w14:textId="77777777" w:rsidR="00C800B7" w:rsidRDefault="00C800B7" w:rsidP="007D08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A3F1" w14:textId="77777777" w:rsidR="00C800B7" w:rsidRDefault="00C800B7" w:rsidP="00380B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68F3" w14:textId="77777777" w:rsidR="00D05EF1" w:rsidRDefault="00D05EF1">
      <w:r>
        <w:separator/>
      </w:r>
    </w:p>
  </w:footnote>
  <w:footnote w:type="continuationSeparator" w:id="0">
    <w:p w14:paraId="7818ECB7" w14:textId="77777777" w:rsidR="00D05EF1" w:rsidRDefault="00D05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4363" w14:textId="4E99F48B" w:rsidR="00081569" w:rsidRDefault="00081569" w:rsidP="00A1632F">
    <w:pPr>
      <w:pStyle w:val="Header"/>
      <w:jc w:val="center"/>
    </w:pPr>
    <w:r>
      <w:fldChar w:fldCharType="begin"/>
    </w:r>
    <w:r>
      <w:instrText xml:space="preserve"> PAGE   \* MERGEFORMAT </w:instrText>
    </w:r>
    <w:r>
      <w:fldChar w:fldCharType="separate"/>
    </w:r>
    <w:r w:rsidR="00524E88">
      <w:rPr>
        <w:noProof/>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6147"/>
    <w:multiLevelType w:val="hybridMultilevel"/>
    <w:tmpl w:val="4D3209A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4CA5C6A"/>
    <w:multiLevelType w:val="hybridMultilevel"/>
    <w:tmpl w:val="E4C0531C"/>
    <w:lvl w:ilvl="0" w:tplc="1C449EDC">
      <w:start w:val="1"/>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A04900"/>
    <w:multiLevelType w:val="hybridMultilevel"/>
    <w:tmpl w:val="96E08AE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4E1E1A05"/>
    <w:multiLevelType w:val="hybridMultilevel"/>
    <w:tmpl w:val="1D2459A2"/>
    <w:lvl w:ilvl="0" w:tplc="E0AE07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101563742">
    <w:abstractNumId w:val="1"/>
  </w:num>
  <w:num w:numId="2" w16cid:durableId="969287037">
    <w:abstractNumId w:val="0"/>
  </w:num>
  <w:num w:numId="3" w16cid:durableId="1484858155">
    <w:abstractNumId w:val="2"/>
  </w:num>
  <w:num w:numId="4" w16cid:durableId="1572471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B0"/>
    <w:rsid w:val="00006606"/>
    <w:rsid w:val="0000699E"/>
    <w:rsid w:val="000114AF"/>
    <w:rsid w:val="00011517"/>
    <w:rsid w:val="000128F1"/>
    <w:rsid w:val="000146A7"/>
    <w:rsid w:val="00014C32"/>
    <w:rsid w:val="00015C4F"/>
    <w:rsid w:val="00015D93"/>
    <w:rsid w:val="00016194"/>
    <w:rsid w:val="00023634"/>
    <w:rsid w:val="00024760"/>
    <w:rsid w:val="000279F8"/>
    <w:rsid w:val="00027DFB"/>
    <w:rsid w:val="00031B26"/>
    <w:rsid w:val="00032F9C"/>
    <w:rsid w:val="000353AF"/>
    <w:rsid w:val="000369B1"/>
    <w:rsid w:val="00047808"/>
    <w:rsid w:val="000506BB"/>
    <w:rsid w:val="000540F1"/>
    <w:rsid w:val="000610C7"/>
    <w:rsid w:val="000616D8"/>
    <w:rsid w:val="000617E0"/>
    <w:rsid w:val="00062EB2"/>
    <w:rsid w:val="0006684B"/>
    <w:rsid w:val="00066A6F"/>
    <w:rsid w:val="00067F21"/>
    <w:rsid w:val="000755F6"/>
    <w:rsid w:val="00076C16"/>
    <w:rsid w:val="00081569"/>
    <w:rsid w:val="0008525D"/>
    <w:rsid w:val="00087605"/>
    <w:rsid w:val="00087B5A"/>
    <w:rsid w:val="000A01BF"/>
    <w:rsid w:val="000A1C79"/>
    <w:rsid w:val="000A2D00"/>
    <w:rsid w:val="000A341B"/>
    <w:rsid w:val="000A4773"/>
    <w:rsid w:val="000B142C"/>
    <w:rsid w:val="000D0EBD"/>
    <w:rsid w:val="000D2A96"/>
    <w:rsid w:val="000D72D1"/>
    <w:rsid w:val="000E65A8"/>
    <w:rsid w:val="000E66C4"/>
    <w:rsid w:val="000E6E2C"/>
    <w:rsid w:val="000F0527"/>
    <w:rsid w:val="000F6FA4"/>
    <w:rsid w:val="001004BE"/>
    <w:rsid w:val="00102DC0"/>
    <w:rsid w:val="001113EB"/>
    <w:rsid w:val="00111753"/>
    <w:rsid w:val="00112230"/>
    <w:rsid w:val="00114511"/>
    <w:rsid w:val="001165B5"/>
    <w:rsid w:val="001175D8"/>
    <w:rsid w:val="00124F41"/>
    <w:rsid w:val="00136750"/>
    <w:rsid w:val="001448EE"/>
    <w:rsid w:val="0015031C"/>
    <w:rsid w:val="0015198E"/>
    <w:rsid w:val="00157931"/>
    <w:rsid w:val="00160754"/>
    <w:rsid w:val="00166AFF"/>
    <w:rsid w:val="00167325"/>
    <w:rsid w:val="001729F3"/>
    <w:rsid w:val="0017401E"/>
    <w:rsid w:val="001761B3"/>
    <w:rsid w:val="001924FF"/>
    <w:rsid w:val="00192D67"/>
    <w:rsid w:val="001943FB"/>
    <w:rsid w:val="001A4C46"/>
    <w:rsid w:val="001A6E0C"/>
    <w:rsid w:val="001A7496"/>
    <w:rsid w:val="001B16F3"/>
    <w:rsid w:val="001B4484"/>
    <w:rsid w:val="001B6583"/>
    <w:rsid w:val="001B6655"/>
    <w:rsid w:val="001B708C"/>
    <w:rsid w:val="001B7D98"/>
    <w:rsid w:val="001D4080"/>
    <w:rsid w:val="001D5160"/>
    <w:rsid w:val="001D5EC6"/>
    <w:rsid w:val="001E313E"/>
    <w:rsid w:val="001E58DE"/>
    <w:rsid w:val="001E5FD1"/>
    <w:rsid w:val="001E7C8F"/>
    <w:rsid w:val="001F069D"/>
    <w:rsid w:val="001F487A"/>
    <w:rsid w:val="001F6945"/>
    <w:rsid w:val="001F6AB5"/>
    <w:rsid w:val="002025CB"/>
    <w:rsid w:val="002072C3"/>
    <w:rsid w:val="00210AED"/>
    <w:rsid w:val="002152BF"/>
    <w:rsid w:val="00215FC5"/>
    <w:rsid w:val="00220D28"/>
    <w:rsid w:val="00221A16"/>
    <w:rsid w:val="002253C7"/>
    <w:rsid w:val="002274E6"/>
    <w:rsid w:val="00227D75"/>
    <w:rsid w:val="0023073E"/>
    <w:rsid w:val="002319C7"/>
    <w:rsid w:val="002344C8"/>
    <w:rsid w:val="00234F2F"/>
    <w:rsid w:val="00235F3A"/>
    <w:rsid w:val="00240AB2"/>
    <w:rsid w:val="0024244C"/>
    <w:rsid w:val="00244496"/>
    <w:rsid w:val="00245C3A"/>
    <w:rsid w:val="002460E2"/>
    <w:rsid w:val="0024654A"/>
    <w:rsid w:val="00257CA4"/>
    <w:rsid w:val="00266B7C"/>
    <w:rsid w:val="00266EDC"/>
    <w:rsid w:val="00267401"/>
    <w:rsid w:val="00283140"/>
    <w:rsid w:val="002871F6"/>
    <w:rsid w:val="002909E2"/>
    <w:rsid w:val="002935B5"/>
    <w:rsid w:val="0029586F"/>
    <w:rsid w:val="002964B1"/>
    <w:rsid w:val="002A279F"/>
    <w:rsid w:val="002A3EBE"/>
    <w:rsid w:val="002A67BC"/>
    <w:rsid w:val="002B03F9"/>
    <w:rsid w:val="002B4476"/>
    <w:rsid w:val="002B59FF"/>
    <w:rsid w:val="002B631E"/>
    <w:rsid w:val="002C1D21"/>
    <w:rsid w:val="002C325F"/>
    <w:rsid w:val="002C5399"/>
    <w:rsid w:val="002C664D"/>
    <w:rsid w:val="002C668B"/>
    <w:rsid w:val="002D2032"/>
    <w:rsid w:val="002D28BD"/>
    <w:rsid w:val="002D5C78"/>
    <w:rsid w:val="002D7368"/>
    <w:rsid w:val="002E4817"/>
    <w:rsid w:val="002E6225"/>
    <w:rsid w:val="002E7284"/>
    <w:rsid w:val="002F1351"/>
    <w:rsid w:val="002F6176"/>
    <w:rsid w:val="003010FB"/>
    <w:rsid w:val="00305617"/>
    <w:rsid w:val="00310FE9"/>
    <w:rsid w:val="003117EB"/>
    <w:rsid w:val="00314034"/>
    <w:rsid w:val="00316F41"/>
    <w:rsid w:val="00321F75"/>
    <w:rsid w:val="0032278F"/>
    <w:rsid w:val="00325678"/>
    <w:rsid w:val="00334DF1"/>
    <w:rsid w:val="00340BF6"/>
    <w:rsid w:val="00341E99"/>
    <w:rsid w:val="00342054"/>
    <w:rsid w:val="0034228C"/>
    <w:rsid w:val="00345460"/>
    <w:rsid w:val="003530F6"/>
    <w:rsid w:val="0035567F"/>
    <w:rsid w:val="0035573A"/>
    <w:rsid w:val="0036172A"/>
    <w:rsid w:val="00362048"/>
    <w:rsid w:val="003649B8"/>
    <w:rsid w:val="003665B3"/>
    <w:rsid w:val="00367055"/>
    <w:rsid w:val="00367160"/>
    <w:rsid w:val="00367570"/>
    <w:rsid w:val="00367836"/>
    <w:rsid w:val="00373679"/>
    <w:rsid w:val="00375958"/>
    <w:rsid w:val="00376A55"/>
    <w:rsid w:val="00380BA6"/>
    <w:rsid w:val="00383309"/>
    <w:rsid w:val="00383710"/>
    <w:rsid w:val="00383964"/>
    <w:rsid w:val="0038519C"/>
    <w:rsid w:val="00385CC8"/>
    <w:rsid w:val="003864AC"/>
    <w:rsid w:val="0038747F"/>
    <w:rsid w:val="00390B4C"/>
    <w:rsid w:val="00390D83"/>
    <w:rsid w:val="00393478"/>
    <w:rsid w:val="00396095"/>
    <w:rsid w:val="003A0EAA"/>
    <w:rsid w:val="003A3B52"/>
    <w:rsid w:val="003A57BD"/>
    <w:rsid w:val="003A79C8"/>
    <w:rsid w:val="003B2F40"/>
    <w:rsid w:val="003B6C21"/>
    <w:rsid w:val="003B7BA4"/>
    <w:rsid w:val="003C2188"/>
    <w:rsid w:val="003C2CD3"/>
    <w:rsid w:val="003C6042"/>
    <w:rsid w:val="003C7A5B"/>
    <w:rsid w:val="003D1AF2"/>
    <w:rsid w:val="003D2ECD"/>
    <w:rsid w:val="003D38F8"/>
    <w:rsid w:val="003D4B94"/>
    <w:rsid w:val="003D4F5F"/>
    <w:rsid w:val="003D67A9"/>
    <w:rsid w:val="003D6845"/>
    <w:rsid w:val="003E0030"/>
    <w:rsid w:val="003E5F65"/>
    <w:rsid w:val="003F2C8D"/>
    <w:rsid w:val="003F4ADF"/>
    <w:rsid w:val="003F694B"/>
    <w:rsid w:val="00411769"/>
    <w:rsid w:val="00412F88"/>
    <w:rsid w:val="00416719"/>
    <w:rsid w:val="004208C6"/>
    <w:rsid w:val="00420F64"/>
    <w:rsid w:val="00422C1A"/>
    <w:rsid w:val="0042746B"/>
    <w:rsid w:val="00431C09"/>
    <w:rsid w:val="00431E59"/>
    <w:rsid w:val="00436821"/>
    <w:rsid w:val="0044063D"/>
    <w:rsid w:val="00442ACE"/>
    <w:rsid w:val="00443B64"/>
    <w:rsid w:val="0044658D"/>
    <w:rsid w:val="004539AF"/>
    <w:rsid w:val="00454EE6"/>
    <w:rsid w:val="00470758"/>
    <w:rsid w:val="00472190"/>
    <w:rsid w:val="00472C46"/>
    <w:rsid w:val="00472E2C"/>
    <w:rsid w:val="00474458"/>
    <w:rsid w:val="004750E6"/>
    <w:rsid w:val="004753B0"/>
    <w:rsid w:val="00477704"/>
    <w:rsid w:val="00477B06"/>
    <w:rsid w:val="0048032B"/>
    <w:rsid w:val="0048216C"/>
    <w:rsid w:val="00483087"/>
    <w:rsid w:val="00483231"/>
    <w:rsid w:val="004857C7"/>
    <w:rsid w:val="00490D8F"/>
    <w:rsid w:val="00495648"/>
    <w:rsid w:val="004977FC"/>
    <w:rsid w:val="004A22E6"/>
    <w:rsid w:val="004A2668"/>
    <w:rsid w:val="004A6EE8"/>
    <w:rsid w:val="004B370D"/>
    <w:rsid w:val="004B5827"/>
    <w:rsid w:val="004C2589"/>
    <w:rsid w:val="004C2AEE"/>
    <w:rsid w:val="004C32F2"/>
    <w:rsid w:val="004C5760"/>
    <w:rsid w:val="004C5D83"/>
    <w:rsid w:val="004C65BD"/>
    <w:rsid w:val="004D34A1"/>
    <w:rsid w:val="004D4428"/>
    <w:rsid w:val="004D5132"/>
    <w:rsid w:val="004D52D3"/>
    <w:rsid w:val="004D532B"/>
    <w:rsid w:val="004D7F0F"/>
    <w:rsid w:val="004E3E8C"/>
    <w:rsid w:val="004E55C2"/>
    <w:rsid w:val="004F0EAA"/>
    <w:rsid w:val="004F3D6C"/>
    <w:rsid w:val="004F678D"/>
    <w:rsid w:val="004F7134"/>
    <w:rsid w:val="004F7307"/>
    <w:rsid w:val="004F732B"/>
    <w:rsid w:val="00500ED4"/>
    <w:rsid w:val="00502962"/>
    <w:rsid w:val="00506C39"/>
    <w:rsid w:val="00506D55"/>
    <w:rsid w:val="00510C00"/>
    <w:rsid w:val="00513A51"/>
    <w:rsid w:val="00515625"/>
    <w:rsid w:val="005157B0"/>
    <w:rsid w:val="005204B9"/>
    <w:rsid w:val="0052081A"/>
    <w:rsid w:val="00521C62"/>
    <w:rsid w:val="0052306A"/>
    <w:rsid w:val="00523510"/>
    <w:rsid w:val="00524E88"/>
    <w:rsid w:val="00526A71"/>
    <w:rsid w:val="00530039"/>
    <w:rsid w:val="0053201E"/>
    <w:rsid w:val="00534420"/>
    <w:rsid w:val="00542E8B"/>
    <w:rsid w:val="00556D60"/>
    <w:rsid w:val="005578B3"/>
    <w:rsid w:val="00557C08"/>
    <w:rsid w:val="00564BA7"/>
    <w:rsid w:val="00570875"/>
    <w:rsid w:val="0057440D"/>
    <w:rsid w:val="00575372"/>
    <w:rsid w:val="00582197"/>
    <w:rsid w:val="0058503E"/>
    <w:rsid w:val="00587B2B"/>
    <w:rsid w:val="00590D5B"/>
    <w:rsid w:val="00590FD7"/>
    <w:rsid w:val="00591C28"/>
    <w:rsid w:val="00595BA2"/>
    <w:rsid w:val="00597305"/>
    <w:rsid w:val="005A113F"/>
    <w:rsid w:val="005B3159"/>
    <w:rsid w:val="005B3D6A"/>
    <w:rsid w:val="005B4A1A"/>
    <w:rsid w:val="005B5341"/>
    <w:rsid w:val="005B7056"/>
    <w:rsid w:val="005B790E"/>
    <w:rsid w:val="005B7C85"/>
    <w:rsid w:val="005C08F5"/>
    <w:rsid w:val="005C3742"/>
    <w:rsid w:val="005D1162"/>
    <w:rsid w:val="005D4D07"/>
    <w:rsid w:val="005D633A"/>
    <w:rsid w:val="005E7415"/>
    <w:rsid w:val="005F008E"/>
    <w:rsid w:val="005F5C53"/>
    <w:rsid w:val="005F7573"/>
    <w:rsid w:val="0060207E"/>
    <w:rsid w:val="0060287D"/>
    <w:rsid w:val="006030F4"/>
    <w:rsid w:val="006034E2"/>
    <w:rsid w:val="00603D3E"/>
    <w:rsid w:val="006239D8"/>
    <w:rsid w:val="0062506A"/>
    <w:rsid w:val="00625D3E"/>
    <w:rsid w:val="006265B0"/>
    <w:rsid w:val="00630819"/>
    <w:rsid w:val="006367B0"/>
    <w:rsid w:val="006456C9"/>
    <w:rsid w:val="0064670B"/>
    <w:rsid w:val="00647340"/>
    <w:rsid w:val="00647B9A"/>
    <w:rsid w:val="00650F82"/>
    <w:rsid w:val="00651219"/>
    <w:rsid w:val="00653B17"/>
    <w:rsid w:val="0065791D"/>
    <w:rsid w:val="00663236"/>
    <w:rsid w:val="0066527C"/>
    <w:rsid w:val="00667E3C"/>
    <w:rsid w:val="00677E38"/>
    <w:rsid w:val="006811B3"/>
    <w:rsid w:val="006819DB"/>
    <w:rsid w:val="0068340A"/>
    <w:rsid w:val="006901F5"/>
    <w:rsid w:val="006907E6"/>
    <w:rsid w:val="00691007"/>
    <w:rsid w:val="00691161"/>
    <w:rsid w:val="0069186B"/>
    <w:rsid w:val="00694962"/>
    <w:rsid w:val="006963CC"/>
    <w:rsid w:val="006A0D36"/>
    <w:rsid w:val="006A36D9"/>
    <w:rsid w:val="006A54FB"/>
    <w:rsid w:val="006A73A3"/>
    <w:rsid w:val="006B1DD4"/>
    <w:rsid w:val="006B5B22"/>
    <w:rsid w:val="006B6695"/>
    <w:rsid w:val="006B6FC1"/>
    <w:rsid w:val="006C266E"/>
    <w:rsid w:val="006C6065"/>
    <w:rsid w:val="006C7EB3"/>
    <w:rsid w:val="006D26F1"/>
    <w:rsid w:val="006D4E4F"/>
    <w:rsid w:val="006D7508"/>
    <w:rsid w:val="006E0667"/>
    <w:rsid w:val="006E2FFE"/>
    <w:rsid w:val="006E6B98"/>
    <w:rsid w:val="006F0175"/>
    <w:rsid w:val="006F519F"/>
    <w:rsid w:val="006F5985"/>
    <w:rsid w:val="00704998"/>
    <w:rsid w:val="007076A5"/>
    <w:rsid w:val="00707914"/>
    <w:rsid w:val="00707C0A"/>
    <w:rsid w:val="00710D04"/>
    <w:rsid w:val="00716553"/>
    <w:rsid w:val="007259D0"/>
    <w:rsid w:val="00727BC8"/>
    <w:rsid w:val="007305DF"/>
    <w:rsid w:val="007322C6"/>
    <w:rsid w:val="007329AC"/>
    <w:rsid w:val="00732D63"/>
    <w:rsid w:val="00733B45"/>
    <w:rsid w:val="00735B43"/>
    <w:rsid w:val="007405FE"/>
    <w:rsid w:val="0074384E"/>
    <w:rsid w:val="00743B39"/>
    <w:rsid w:val="00746794"/>
    <w:rsid w:val="00746E91"/>
    <w:rsid w:val="00752699"/>
    <w:rsid w:val="007558DD"/>
    <w:rsid w:val="00756B9D"/>
    <w:rsid w:val="00761819"/>
    <w:rsid w:val="0076554C"/>
    <w:rsid w:val="0076661A"/>
    <w:rsid w:val="007667DF"/>
    <w:rsid w:val="00766A38"/>
    <w:rsid w:val="00766A8E"/>
    <w:rsid w:val="00771A85"/>
    <w:rsid w:val="00782FC8"/>
    <w:rsid w:val="00787405"/>
    <w:rsid w:val="00787F01"/>
    <w:rsid w:val="00794B8F"/>
    <w:rsid w:val="00794E44"/>
    <w:rsid w:val="00795214"/>
    <w:rsid w:val="00795516"/>
    <w:rsid w:val="007A0DBC"/>
    <w:rsid w:val="007A1784"/>
    <w:rsid w:val="007A784F"/>
    <w:rsid w:val="007B02F3"/>
    <w:rsid w:val="007B74C1"/>
    <w:rsid w:val="007C0193"/>
    <w:rsid w:val="007C6839"/>
    <w:rsid w:val="007C6A3E"/>
    <w:rsid w:val="007C7401"/>
    <w:rsid w:val="007D0080"/>
    <w:rsid w:val="007D0891"/>
    <w:rsid w:val="007D2929"/>
    <w:rsid w:val="007D2A0F"/>
    <w:rsid w:val="007D3276"/>
    <w:rsid w:val="007D5CBB"/>
    <w:rsid w:val="007D7926"/>
    <w:rsid w:val="007D7C65"/>
    <w:rsid w:val="007E1E96"/>
    <w:rsid w:val="007E6A29"/>
    <w:rsid w:val="007E7581"/>
    <w:rsid w:val="007F1BB1"/>
    <w:rsid w:val="007F322D"/>
    <w:rsid w:val="007F4131"/>
    <w:rsid w:val="007F4F73"/>
    <w:rsid w:val="008059EC"/>
    <w:rsid w:val="00806929"/>
    <w:rsid w:val="0081581A"/>
    <w:rsid w:val="00820A42"/>
    <w:rsid w:val="008217DE"/>
    <w:rsid w:val="00825D44"/>
    <w:rsid w:val="008312B1"/>
    <w:rsid w:val="00840171"/>
    <w:rsid w:val="00843B60"/>
    <w:rsid w:val="0084406D"/>
    <w:rsid w:val="00844174"/>
    <w:rsid w:val="0084437B"/>
    <w:rsid w:val="00845B57"/>
    <w:rsid w:val="00845C62"/>
    <w:rsid w:val="00846438"/>
    <w:rsid w:val="00846571"/>
    <w:rsid w:val="0085246A"/>
    <w:rsid w:val="00852F4D"/>
    <w:rsid w:val="0085631E"/>
    <w:rsid w:val="0086397C"/>
    <w:rsid w:val="00863B06"/>
    <w:rsid w:val="0086478B"/>
    <w:rsid w:val="00864C5D"/>
    <w:rsid w:val="00866065"/>
    <w:rsid w:val="00867E50"/>
    <w:rsid w:val="00872E8D"/>
    <w:rsid w:val="00873C7A"/>
    <w:rsid w:val="00874391"/>
    <w:rsid w:val="00890681"/>
    <w:rsid w:val="00893F7C"/>
    <w:rsid w:val="00897488"/>
    <w:rsid w:val="00897C78"/>
    <w:rsid w:val="008A0D14"/>
    <w:rsid w:val="008A117A"/>
    <w:rsid w:val="008B142D"/>
    <w:rsid w:val="008B67FD"/>
    <w:rsid w:val="008B6A68"/>
    <w:rsid w:val="008B7B9D"/>
    <w:rsid w:val="008C0118"/>
    <w:rsid w:val="008C56CD"/>
    <w:rsid w:val="008C5FE9"/>
    <w:rsid w:val="008D0F36"/>
    <w:rsid w:val="008D189C"/>
    <w:rsid w:val="008D2C71"/>
    <w:rsid w:val="008D3A28"/>
    <w:rsid w:val="008D55CB"/>
    <w:rsid w:val="008D6F74"/>
    <w:rsid w:val="008D7F09"/>
    <w:rsid w:val="008E0BC4"/>
    <w:rsid w:val="008E3287"/>
    <w:rsid w:val="008E39BA"/>
    <w:rsid w:val="008F1CED"/>
    <w:rsid w:val="008F30D6"/>
    <w:rsid w:val="008F5049"/>
    <w:rsid w:val="008F65F9"/>
    <w:rsid w:val="00903B64"/>
    <w:rsid w:val="009052D0"/>
    <w:rsid w:val="00906858"/>
    <w:rsid w:val="009129A7"/>
    <w:rsid w:val="009131D8"/>
    <w:rsid w:val="00917E6A"/>
    <w:rsid w:val="009228D1"/>
    <w:rsid w:val="00922946"/>
    <w:rsid w:val="009321B1"/>
    <w:rsid w:val="009329B5"/>
    <w:rsid w:val="00933205"/>
    <w:rsid w:val="00934067"/>
    <w:rsid w:val="00940A4C"/>
    <w:rsid w:val="00941CAD"/>
    <w:rsid w:val="00951ED6"/>
    <w:rsid w:val="00955B09"/>
    <w:rsid w:val="009616D0"/>
    <w:rsid w:val="00964116"/>
    <w:rsid w:val="00964DAC"/>
    <w:rsid w:val="0096599A"/>
    <w:rsid w:val="00965D05"/>
    <w:rsid w:val="009735CC"/>
    <w:rsid w:val="00973D8C"/>
    <w:rsid w:val="0097440C"/>
    <w:rsid w:val="00974AAA"/>
    <w:rsid w:val="0098469C"/>
    <w:rsid w:val="00987A17"/>
    <w:rsid w:val="009979F3"/>
    <w:rsid w:val="009B690E"/>
    <w:rsid w:val="009C1FF0"/>
    <w:rsid w:val="009C2DFC"/>
    <w:rsid w:val="009C462E"/>
    <w:rsid w:val="009C5A43"/>
    <w:rsid w:val="009C62A0"/>
    <w:rsid w:val="009D0234"/>
    <w:rsid w:val="009D08D6"/>
    <w:rsid w:val="009D0E1D"/>
    <w:rsid w:val="009D31AF"/>
    <w:rsid w:val="009D5515"/>
    <w:rsid w:val="009D5D25"/>
    <w:rsid w:val="009D6E21"/>
    <w:rsid w:val="009E1A08"/>
    <w:rsid w:val="009E7ADB"/>
    <w:rsid w:val="009F2FFB"/>
    <w:rsid w:val="009F76C5"/>
    <w:rsid w:val="00A0230F"/>
    <w:rsid w:val="00A0310A"/>
    <w:rsid w:val="00A0597E"/>
    <w:rsid w:val="00A12713"/>
    <w:rsid w:val="00A1491C"/>
    <w:rsid w:val="00A1503B"/>
    <w:rsid w:val="00A15309"/>
    <w:rsid w:val="00A1632F"/>
    <w:rsid w:val="00A25488"/>
    <w:rsid w:val="00A3219A"/>
    <w:rsid w:val="00A34AEE"/>
    <w:rsid w:val="00A34E85"/>
    <w:rsid w:val="00A45636"/>
    <w:rsid w:val="00A52F54"/>
    <w:rsid w:val="00A54B6C"/>
    <w:rsid w:val="00A5581C"/>
    <w:rsid w:val="00A55C25"/>
    <w:rsid w:val="00A61489"/>
    <w:rsid w:val="00A62B64"/>
    <w:rsid w:val="00A63D72"/>
    <w:rsid w:val="00A7423F"/>
    <w:rsid w:val="00A76203"/>
    <w:rsid w:val="00A86E18"/>
    <w:rsid w:val="00A904B9"/>
    <w:rsid w:val="00A93EB7"/>
    <w:rsid w:val="00A9456F"/>
    <w:rsid w:val="00AA15E7"/>
    <w:rsid w:val="00AB1CF2"/>
    <w:rsid w:val="00AB7BB9"/>
    <w:rsid w:val="00AC1191"/>
    <w:rsid w:val="00AC35E0"/>
    <w:rsid w:val="00AD02D7"/>
    <w:rsid w:val="00AD12F4"/>
    <w:rsid w:val="00AD3A00"/>
    <w:rsid w:val="00AD45F2"/>
    <w:rsid w:val="00AD7932"/>
    <w:rsid w:val="00AE00B4"/>
    <w:rsid w:val="00AE2205"/>
    <w:rsid w:val="00AE3017"/>
    <w:rsid w:val="00AE4212"/>
    <w:rsid w:val="00AF027E"/>
    <w:rsid w:val="00AF0353"/>
    <w:rsid w:val="00AF26D5"/>
    <w:rsid w:val="00AF2C3D"/>
    <w:rsid w:val="00AF4F9A"/>
    <w:rsid w:val="00B1141A"/>
    <w:rsid w:val="00B12AE4"/>
    <w:rsid w:val="00B2769A"/>
    <w:rsid w:val="00B416DD"/>
    <w:rsid w:val="00B41F5C"/>
    <w:rsid w:val="00B4799B"/>
    <w:rsid w:val="00B47AC3"/>
    <w:rsid w:val="00B47E82"/>
    <w:rsid w:val="00B515A8"/>
    <w:rsid w:val="00B52D49"/>
    <w:rsid w:val="00B53EBB"/>
    <w:rsid w:val="00B55329"/>
    <w:rsid w:val="00B55FF0"/>
    <w:rsid w:val="00B6097F"/>
    <w:rsid w:val="00B61014"/>
    <w:rsid w:val="00B61ECD"/>
    <w:rsid w:val="00B67E44"/>
    <w:rsid w:val="00B7383D"/>
    <w:rsid w:val="00B75F28"/>
    <w:rsid w:val="00B75F9F"/>
    <w:rsid w:val="00B80E61"/>
    <w:rsid w:val="00B94D1D"/>
    <w:rsid w:val="00BA1E9A"/>
    <w:rsid w:val="00BA2EF3"/>
    <w:rsid w:val="00BA3882"/>
    <w:rsid w:val="00BA5DBD"/>
    <w:rsid w:val="00BA5E53"/>
    <w:rsid w:val="00BB0678"/>
    <w:rsid w:val="00BB1A81"/>
    <w:rsid w:val="00BB48B0"/>
    <w:rsid w:val="00BC2C5B"/>
    <w:rsid w:val="00BC5035"/>
    <w:rsid w:val="00BD0571"/>
    <w:rsid w:val="00BD0C2B"/>
    <w:rsid w:val="00BD4086"/>
    <w:rsid w:val="00BD760F"/>
    <w:rsid w:val="00BE4B20"/>
    <w:rsid w:val="00BE51C8"/>
    <w:rsid w:val="00BE5B4F"/>
    <w:rsid w:val="00BE6B3E"/>
    <w:rsid w:val="00BF4611"/>
    <w:rsid w:val="00BF4835"/>
    <w:rsid w:val="00BF4E84"/>
    <w:rsid w:val="00BF61F5"/>
    <w:rsid w:val="00BF63AE"/>
    <w:rsid w:val="00BF7C59"/>
    <w:rsid w:val="00C00E32"/>
    <w:rsid w:val="00C01274"/>
    <w:rsid w:val="00C116B0"/>
    <w:rsid w:val="00C21859"/>
    <w:rsid w:val="00C2218D"/>
    <w:rsid w:val="00C234C0"/>
    <w:rsid w:val="00C31A0D"/>
    <w:rsid w:val="00C32306"/>
    <w:rsid w:val="00C32476"/>
    <w:rsid w:val="00C32521"/>
    <w:rsid w:val="00C37754"/>
    <w:rsid w:val="00C409E1"/>
    <w:rsid w:val="00C40FF2"/>
    <w:rsid w:val="00C447B3"/>
    <w:rsid w:val="00C466F2"/>
    <w:rsid w:val="00C53448"/>
    <w:rsid w:val="00C53935"/>
    <w:rsid w:val="00C5580C"/>
    <w:rsid w:val="00C61A90"/>
    <w:rsid w:val="00C70584"/>
    <w:rsid w:val="00C705DB"/>
    <w:rsid w:val="00C713D0"/>
    <w:rsid w:val="00C75AF3"/>
    <w:rsid w:val="00C800B7"/>
    <w:rsid w:val="00C80265"/>
    <w:rsid w:val="00C82402"/>
    <w:rsid w:val="00C826E1"/>
    <w:rsid w:val="00C82D4B"/>
    <w:rsid w:val="00C8480A"/>
    <w:rsid w:val="00C86BB2"/>
    <w:rsid w:val="00C87AC1"/>
    <w:rsid w:val="00C91834"/>
    <w:rsid w:val="00C944CC"/>
    <w:rsid w:val="00C95940"/>
    <w:rsid w:val="00CA0C92"/>
    <w:rsid w:val="00CA2964"/>
    <w:rsid w:val="00CB1746"/>
    <w:rsid w:val="00CB59BD"/>
    <w:rsid w:val="00CB6D1C"/>
    <w:rsid w:val="00CC32BF"/>
    <w:rsid w:val="00CC3FCB"/>
    <w:rsid w:val="00CC548B"/>
    <w:rsid w:val="00CD11AF"/>
    <w:rsid w:val="00CD736F"/>
    <w:rsid w:val="00CE1EAD"/>
    <w:rsid w:val="00CE341B"/>
    <w:rsid w:val="00CE4BF6"/>
    <w:rsid w:val="00CF18AA"/>
    <w:rsid w:val="00CF2E80"/>
    <w:rsid w:val="00CF48E0"/>
    <w:rsid w:val="00CF5A52"/>
    <w:rsid w:val="00CF60E1"/>
    <w:rsid w:val="00D01559"/>
    <w:rsid w:val="00D01CA1"/>
    <w:rsid w:val="00D02FA1"/>
    <w:rsid w:val="00D03C27"/>
    <w:rsid w:val="00D05EF1"/>
    <w:rsid w:val="00D10113"/>
    <w:rsid w:val="00D12075"/>
    <w:rsid w:val="00D12FA1"/>
    <w:rsid w:val="00D147A9"/>
    <w:rsid w:val="00D205AA"/>
    <w:rsid w:val="00D254C9"/>
    <w:rsid w:val="00D27EF0"/>
    <w:rsid w:val="00D30C64"/>
    <w:rsid w:val="00D311C4"/>
    <w:rsid w:val="00D36355"/>
    <w:rsid w:val="00D36429"/>
    <w:rsid w:val="00D400E0"/>
    <w:rsid w:val="00D41BF9"/>
    <w:rsid w:val="00D54809"/>
    <w:rsid w:val="00D60843"/>
    <w:rsid w:val="00D60978"/>
    <w:rsid w:val="00D61B9F"/>
    <w:rsid w:val="00D62565"/>
    <w:rsid w:val="00D62677"/>
    <w:rsid w:val="00D73230"/>
    <w:rsid w:val="00D734F8"/>
    <w:rsid w:val="00D76CB9"/>
    <w:rsid w:val="00D86642"/>
    <w:rsid w:val="00D94E04"/>
    <w:rsid w:val="00D9611D"/>
    <w:rsid w:val="00D96BF0"/>
    <w:rsid w:val="00DA0759"/>
    <w:rsid w:val="00DA108F"/>
    <w:rsid w:val="00DA3C9A"/>
    <w:rsid w:val="00DA426F"/>
    <w:rsid w:val="00DA53D7"/>
    <w:rsid w:val="00DA5AF7"/>
    <w:rsid w:val="00DA6B4F"/>
    <w:rsid w:val="00DA71E3"/>
    <w:rsid w:val="00DA730E"/>
    <w:rsid w:val="00DB0048"/>
    <w:rsid w:val="00DB0E88"/>
    <w:rsid w:val="00DB505F"/>
    <w:rsid w:val="00DB5117"/>
    <w:rsid w:val="00DC0BA3"/>
    <w:rsid w:val="00DC3E3B"/>
    <w:rsid w:val="00DC4601"/>
    <w:rsid w:val="00DC49A9"/>
    <w:rsid w:val="00DC678F"/>
    <w:rsid w:val="00DD1F53"/>
    <w:rsid w:val="00DD395C"/>
    <w:rsid w:val="00DD52E2"/>
    <w:rsid w:val="00DD5963"/>
    <w:rsid w:val="00DD6518"/>
    <w:rsid w:val="00DD690E"/>
    <w:rsid w:val="00DE1242"/>
    <w:rsid w:val="00DE368B"/>
    <w:rsid w:val="00DE540D"/>
    <w:rsid w:val="00DE63A4"/>
    <w:rsid w:val="00DE6CC3"/>
    <w:rsid w:val="00DF1F1A"/>
    <w:rsid w:val="00DF40F2"/>
    <w:rsid w:val="00DF6EB1"/>
    <w:rsid w:val="00E03B0C"/>
    <w:rsid w:val="00E12879"/>
    <w:rsid w:val="00E22A36"/>
    <w:rsid w:val="00E25495"/>
    <w:rsid w:val="00E3048D"/>
    <w:rsid w:val="00E34B3C"/>
    <w:rsid w:val="00E357F2"/>
    <w:rsid w:val="00E42CF4"/>
    <w:rsid w:val="00E432F4"/>
    <w:rsid w:val="00E52CC2"/>
    <w:rsid w:val="00E5785B"/>
    <w:rsid w:val="00E67885"/>
    <w:rsid w:val="00E7171F"/>
    <w:rsid w:val="00E72963"/>
    <w:rsid w:val="00E74BDA"/>
    <w:rsid w:val="00E77666"/>
    <w:rsid w:val="00E80FC9"/>
    <w:rsid w:val="00E82E3D"/>
    <w:rsid w:val="00E833ED"/>
    <w:rsid w:val="00E83C44"/>
    <w:rsid w:val="00E90B77"/>
    <w:rsid w:val="00E942B4"/>
    <w:rsid w:val="00E976DF"/>
    <w:rsid w:val="00EA03EA"/>
    <w:rsid w:val="00EA413F"/>
    <w:rsid w:val="00EA7368"/>
    <w:rsid w:val="00EB09DB"/>
    <w:rsid w:val="00EB1337"/>
    <w:rsid w:val="00EB1677"/>
    <w:rsid w:val="00EB4E35"/>
    <w:rsid w:val="00EB5C66"/>
    <w:rsid w:val="00EC241E"/>
    <w:rsid w:val="00EC4512"/>
    <w:rsid w:val="00EC6C0D"/>
    <w:rsid w:val="00EC77B7"/>
    <w:rsid w:val="00EC77D1"/>
    <w:rsid w:val="00ED1904"/>
    <w:rsid w:val="00ED1FE6"/>
    <w:rsid w:val="00ED5381"/>
    <w:rsid w:val="00ED5A54"/>
    <w:rsid w:val="00ED67DE"/>
    <w:rsid w:val="00EE69BD"/>
    <w:rsid w:val="00EE7E78"/>
    <w:rsid w:val="00EF0D83"/>
    <w:rsid w:val="00EF0E0F"/>
    <w:rsid w:val="00EF1B10"/>
    <w:rsid w:val="00EF4186"/>
    <w:rsid w:val="00EF59B2"/>
    <w:rsid w:val="00F0169C"/>
    <w:rsid w:val="00F03A69"/>
    <w:rsid w:val="00F11D7D"/>
    <w:rsid w:val="00F126EE"/>
    <w:rsid w:val="00F16B6C"/>
    <w:rsid w:val="00F16E7A"/>
    <w:rsid w:val="00F351D6"/>
    <w:rsid w:val="00F3533A"/>
    <w:rsid w:val="00F4087F"/>
    <w:rsid w:val="00F40DB0"/>
    <w:rsid w:val="00F413EC"/>
    <w:rsid w:val="00F4410A"/>
    <w:rsid w:val="00F47BC0"/>
    <w:rsid w:val="00F50519"/>
    <w:rsid w:val="00F51B62"/>
    <w:rsid w:val="00F54D9F"/>
    <w:rsid w:val="00F5665D"/>
    <w:rsid w:val="00F578F2"/>
    <w:rsid w:val="00F605C1"/>
    <w:rsid w:val="00F60FFA"/>
    <w:rsid w:val="00F61392"/>
    <w:rsid w:val="00F65F9A"/>
    <w:rsid w:val="00F67356"/>
    <w:rsid w:val="00F707F4"/>
    <w:rsid w:val="00F73411"/>
    <w:rsid w:val="00F742E3"/>
    <w:rsid w:val="00F76896"/>
    <w:rsid w:val="00F7791C"/>
    <w:rsid w:val="00F77E9C"/>
    <w:rsid w:val="00F859F6"/>
    <w:rsid w:val="00F86662"/>
    <w:rsid w:val="00F87EFC"/>
    <w:rsid w:val="00F90894"/>
    <w:rsid w:val="00F927F5"/>
    <w:rsid w:val="00F93052"/>
    <w:rsid w:val="00F93334"/>
    <w:rsid w:val="00F96264"/>
    <w:rsid w:val="00F966AE"/>
    <w:rsid w:val="00F97007"/>
    <w:rsid w:val="00F9763E"/>
    <w:rsid w:val="00FA00F4"/>
    <w:rsid w:val="00FA1A3E"/>
    <w:rsid w:val="00FA1DD6"/>
    <w:rsid w:val="00FA33FF"/>
    <w:rsid w:val="00FA3D72"/>
    <w:rsid w:val="00FA7C22"/>
    <w:rsid w:val="00FA7D12"/>
    <w:rsid w:val="00FB4160"/>
    <w:rsid w:val="00FB50D0"/>
    <w:rsid w:val="00FB5193"/>
    <w:rsid w:val="00FB7D63"/>
    <w:rsid w:val="00FC29E7"/>
    <w:rsid w:val="00FC3A19"/>
    <w:rsid w:val="00FC47D9"/>
    <w:rsid w:val="00FC5374"/>
    <w:rsid w:val="00FC7E65"/>
    <w:rsid w:val="00FD2FA0"/>
    <w:rsid w:val="00FE46FC"/>
    <w:rsid w:val="00FE5EC7"/>
    <w:rsid w:val="00FE5F99"/>
    <w:rsid w:val="00FE70EF"/>
    <w:rsid w:val="00FE7F98"/>
    <w:rsid w:val="00FF7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5E496"/>
  <w15:chartTrackingRefBased/>
  <w15:docId w15:val="{C8AA87EF-E939-4937-A10E-47F34BF7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67B0"/>
    <w:rPr>
      <w:sz w:val="28"/>
      <w:szCs w:val="28"/>
    </w:rPr>
  </w:style>
  <w:style w:type="paragraph" w:styleId="Heading2">
    <w:name w:val="heading 2"/>
    <w:basedOn w:val="Normal"/>
    <w:next w:val="Normal"/>
    <w:qFormat/>
    <w:rsid w:val="006367B0"/>
    <w:pPr>
      <w:keepNext/>
      <w:jc w:val="center"/>
      <w:outlineLvl w:val="1"/>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367B0"/>
    <w:pPr>
      <w:spacing w:before="120"/>
      <w:ind w:firstLine="720"/>
      <w:jc w:val="both"/>
    </w:pPr>
    <w:rPr>
      <w:szCs w:val="22"/>
    </w:rPr>
  </w:style>
  <w:style w:type="paragraph" w:customStyle="1" w:styleId="CharChar">
    <w:name w:val="Char Char"/>
    <w:next w:val="Normal"/>
    <w:autoRedefine/>
    <w:semiHidden/>
    <w:rsid w:val="00A9456F"/>
    <w:pPr>
      <w:spacing w:after="160" w:line="240" w:lineRule="exact"/>
      <w:jc w:val="both"/>
    </w:pPr>
    <w:rPr>
      <w:sz w:val="28"/>
      <w:szCs w:val="22"/>
    </w:rPr>
  </w:style>
  <w:style w:type="paragraph" w:styleId="BodyText">
    <w:name w:val="Body Text"/>
    <w:basedOn w:val="Normal"/>
    <w:link w:val="BodyTextChar"/>
    <w:rsid w:val="000D2A96"/>
    <w:pPr>
      <w:spacing w:after="120"/>
    </w:pPr>
  </w:style>
  <w:style w:type="paragraph" w:customStyle="1" w:styleId="CharCharChar">
    <w:name w:val="Char Char Char"/>
    <w:basedOn w:val="Normal"/>
    <w:next w:val="Normal"/>
    <w:autoRedefine/>
    <w:semiHidden/>
    <w:rsid w:val="00DE63A4"/>
    <w:pPr>
      <w:spacing w:before="120" w:after="120" w:line="312" w:lineRule="auto"/>
    </w:pPr>
  </w:style>
  <w:style w:type="paragraph" w:styleId="Footer">
    <w:name w:val="footer"/>
    <w:basedOn w:val="Normal"/>
    <w:link w:val="FooterChar"/>
    <w:uiPriority w:val="99"/>
    <w:rsid w:val="007D0891"/>
    <w:pPr>
      <w:tabs>
        <w:tab w:val="center" w:pos="4320"/>
        <w:tab w:val="right" w:pos="8640"/>
      </w:tabs>
    </w:pPr>
    <w:rPr>
      <w:lang w:val="x-none" w:eastAsia="x-none"/>
    </w:rPr>
  </w:style>
  <w:style w:type="character" w:styleId="PageNumber">
    <w:name w:val="page number"/>
    <w:basedOn w:val="DefaultParagraphFont"/>
    <w:rsid w:val="007D0891"/>
  </w:style>
  <w:style w:type="paragraph" w:styleId="Header">
    <w:name w:val="header"/>
    <w:basedOn w:val="Normal"/>
    <w:link w:val="HeaderChar"/>
    <w:uiPriority w:val="99"/>
    <w:rsid w:val="00380BA6"/>
    <w:pPr>
      <w:tabs>
        <w:tab w:val="center" w:pos="4320"/>
        <w:tab w:val="right" w:pos="8640"/>
      </w:tabs>
    </w:pPr>
    <w:rPr>
      <w:lang w:val="x-none" w:eastAsia="x-none"/>
    </w:rPr>
  </w:style>
  <w:style w:type="paragraph" w:customStyle="1" w:styleId="CharCharCharCharCharCharCharChar">
    <w:name w:val="Char Char Char Char Char Char Char Char"/>
    <w:basedOn w:val="Normal"/>
    <w:next w:val="Normal"/>
    <w:autoRedefine/>
    <w:semiHidden/>
    <w:rsid w:val="00867E50"/>
    <w:pPr>
      <w:spacing w:before="120" w:after="120" w:line="312" w:lineRule="auto"/>
    </w:pPr>
  </w:style>
  <w:style w:type="character" w:customStyle="1" w:styleId="FooterChar">
    <w:name w:val="Footer Char"/>
    <w:link w:val="Footer"/>
    <w:uiPriority w:val="99"/>
    <w:rsid w:val="007076A5"/>
    <w:rPr>
      <w:sz w:val="28"/>
      <w:szCs w:val="28"/>
    </w:rPr>
  </w:style>
  <w:style w:type="character" w:customStyle="1" w:styleId="HeaderChar">
    <w:name w:val="Header Char"/>
    <w:link w:val="Header"/>
    <w:uiPriority w:val="99"/>
    <w:rsid w:val="00081569"/>
    <w:rPr>
      <w:sz w:val="28"/>
      <w:szCs w:val="28"/>
    </w:rPr>
  </w:style>
  <w:style w:type="paragraph" w:customStyle="1" w:styleId="msobodytextcxspmiddle">
    <w:name w:val="msobodytextcxspmiddle"/>
    <w:basedOn w:val="Normal"/>
    <w:rsid w:val="001943FB"/>
    <w:pPr>
      <w:spacing w:before="100" w:beforeAutospacing="1" w:after="100" w:afterAutospacing="1"/>
    </w:pPr>
    <w:rPr>
      <w:sz w:val="24"/>
      <w:szCs w:val="24"/>
    </w:rPr>
  </w:style>
  <w:style w:type="paragraph" w:customStyle="1" w:styleId="a">
    <w:name w:val="正文"/>
    <w:rsid w:val="000D72D1"/>
    <w:rPr>
      <w:sz w:val="24"/>
      <w:szCs w:val="24"/>
    </w:rPr>
  </w:style>
  <w:style w:type="table" w:styleId="TableGrid">
    <w:name w:val="Table Grid"/>
    <w:basedOn w:val="TableNormal"/>
    <w:uiPriority w:val="39"/>
    <w:rsid w:val="00C447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96BF0"/>
    <w:rPr>
      <w:color w:val="0000FF"/>
      <w:u w:val="single"/>
    </w:rPr>
  </w:style>
  <w:style w:type="character" w:styleId="Strong">
    <w:name w:val="Strong"/>
    <w:uiPriority w:val="22"/>
    <w:qFormat/>
    <w:rsid w:val="00316F41"/>
    <w:rPr>
      <w:b/>
      <w:bCs/>
    </w:rPr>
  </w:style>
  <w:style w:type="character" w:customStyle="1" w:styleId="BodyTextChar">
    <w:name w:val="Body Text Char"/>
    <w:link w:val="BodyText"/>
    <w:rsid w:val="00647340"/>
    <w:rPr>
      <w:sz w:val="28"/>
      <w:szCs w:val="28"/>
    </w:rPr>
  </w:style>
  <w:style w:type="paragraph" w:styleId="NormalWeb">
    <w:name w:val="Normal (Web)"/>
    <w:aliases w:val="Normal (Web) Char"/>
    <w:basedOn w:val="Normal"/>
    <w:link w:val="NormalWebChar1"/>
    <w:uiPriority w:val="99"/>
    <w:qFormat/>
    <w:rsid w:val="00483087"/>
    <w:pPr>
      <w:spacing w:before="100" w:beforeAutospacing="1" w:after="100" w:afterAutospacing="1"/>
    </w:pPr>
    <w:rPr>
      <w:sz w:val="24"/>
      <w:szCs w:val="24"/>
      <w:lang w:val="x-none" w:eastAsia="x-none"/>
    </w:rPr>
  </w:style>
  <w:style w:type="character" w:customStyle="1" w:styleId="NormalWebChar1">
    <w:name w:val="Normal (Web) Char1"/>
    <w:aliases w:val="Normal (Web) Char Char"/>
    <w:link w:val="NormalWeb"/>
    <w:uiPriority w:val="99"/>
    <w:rsid w:val="00483087"/>
    <w:rPr>
      <w:sz w:val="24"/>
      <w:szCs w:val="24"/>
      <w:lang w:val="x-none" w:eastAsia="x-none"/>
    </w:rPr>
  </w:style>
  <w:style w:type="paragraph" w:styleId="BalloonText">
    <w:name w:val="Balloon Text"/>
    <w:basedOn w:val="Normal"/>
    <w:link w:val="BalloonTextChar"/>
    <w:rsid w:val="00DE1242"/>
    <w:rPr>
      <w:rFonts w:ascii="Segoe UI" w:hAnsi="Segoe UI" w:cs="Segoe UI"/>
      <w:sz w:val="18"/>
      <w:szCs w:val="18"/>
    </w:rPr>
  </w:style>
  <w:style w:type="character" w:customStyle="1" w:styleId="BalloonTextChar">
    <w:name w:val="Balloon Text Char"/>
    <w:link w:val="BalloonText"/>
    <w:rsid w:val="00DE12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5784">
      <w:bodyDiv w:val="1"/>
      <w:marLeft w:val="0"/>
      <w:marRight w:val="0"/>
      <w:marTop w:val="0"/>
      <w:marBottom w:val="0"/>
      <w:divBdr>
        <w:top w:val="none" w:sz="0" w:space="0" w:color="auto"/>
        <w:left w:val="none" w:sz="0" w:space="0" w:color="auto"/>
        <w:bottom w:val="none" w:sz="0" w:space="0" w:color="auto"/>
        <w:right w:val="none" w:sz="0" w:space="0" w:color="auto"/>
      </w:divBdr>
    </w:div>
    <w:div w:id="660082927">
      <w:bodyDiv w:val="1"/>
      <w:marLeft w:val="0"/>
      <w:marRight w:val="0"/>
      <w:marTop w:val="0"/>
      <w:marBottom w:val="0"/>
      <w:divBdr>
        <w:top w:val="none" w:sz="0" w:space="0" w:color="auto"/>
        <w:left w:val="none" w:sz="0" w:space="0" w:color="auto"/>
        <w:bottom w:val="none" w:sz="0" w:space="0" w:color="auto"/>
        <w:right w:val="none" w:sz="0" w:space="0" w:color="auto"/>
      </w:divBdr>
    </w:div>
    <w:div w:id="1499882674">
      <w:bodyDiv w:val="1"/>
      <w:marLeft w:val="0"/>
      <w:marRight w:val="0"/>
      <w:marTop w:val="0"/>
      <w:marBottom w:val="0"/>
      <w:divBdr>
        <w:top w:val="none" w:sz="0" w:space="0" w:color="auto"/>
        <w:left w:val="none" w:sz="0" w:space="0" w:color="auto"/>
        <w:bottom w:val="none" w:sz="0" w:space="0" w:color="auto"/>
        <w:right w:val="none" w:sz="0" w:space="0" w:color="auto"/>
      </w:divBdr>
    </w:div>
    <w:div w:id="204879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F0ED5-E4F3-4DA4-9C95-A0E22B01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2012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UBND TỈNH TRÀ VINH</vt:lpstr>
    </vt:vector>
  </TitlesOfParts>
  <Company>So Tai Chinh Tra Vinh</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TRÀ VINH</dc:title>
  <dc:subject/>
  <dc:creator>TMT</dc:creator>
  <cp:keywords/>
  <cp:lastModifiedBy>HOANGSI</cp:lastModifiedBy>
  <cp:revision>7</cp:revision>
  <cp:lastPrinted>2026-10-28T08:28:00Z</cp:lastPrinted>
  <dcterms:created xsi:type="dcterms:W3CDTF">2026-10-29T03:21:00Z</dcterms:created>
  <dcterms:modified xsi:type="dcterms:W3CDTF">2026-10-29T07:03:00Z</dcterms:modified>
</cp:coreProperties>
</file>